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76" w:rsidRPr="00457E30" w:rsidRDefault="00091EDC" w:rsidP="00DB52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457E30">
        <w:rPr>
          <w:rFonts w:ascii="Liberation Serif" w:eastAsia="Liberation Serif" w:hAnsi="Liberation Serif" w:cs="Liberation Serif"/>
          <w:b/>
          <w:sz w:val="28"/>
          <w:szCs w:val="28"/>
        </w:rPr>
        <w:t xml:space="preserve">Программа VI краевого педагогического форума </w:t>
      </w:r>
    </w:p>
    <w:p w:rsidR="00B71276" w:rsidRPr="00457E30" w:rsidRDefault="00091EDC" w:rsidP="00DB52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457E30">
        <w:rPr>
          <w:rFonts w:ascii="Liberation Serif" w:eastAsia="Liberation Serif" w:hAnsi="Liberation Serif" w:cs="Liberation Serif"/>
          <w:b/>
          <w:sz w:val="28"/>
          <w:szCs w:val="28"/>
        </w:rPr>
        <w:t xml:space="preserve">«Психолого-педагогическое сопровождение как условие обеспечения безопасной психологической среды для </w:t>
      </w:r>
      <w:proofErr w:type="gramStart"/>
      <w:r w:rsidRPr="00457E30">
        <w:rPr>
          <w:rFonts w:ascii="Liberation Serif" w:eastAsia="Liberation Serif" w:hAnsi="Liberation Serif" w:cs="Liberation Serif"/>
          <w:b/>
          <w:sz w:val="28"/>
          <w:szCs w:val="28"/>
        </w:rPr>
        <w:t>обучающихся</w:t>
      </w:r>
      <w:proofErr w:type="gramEnd"/>
      <w:r w:rsidRPr="00457E30">
        <w:rPr>
          <w:rFonts w:ascii="Liberation Serif" w:eastAsia="Liberation Serif" w:hAnsi="Liberation Serif" w:cs="Liberation Serif"/>
          <w:b/>
          <w:sz w:val="28"/>
          <w:szCs w:val="28"/>
        </w:rPr>
        <w:t>, в том числе с ОВЗ»</w:t>
      </w:r>
    </w:p>
    <w:p w:rsidR="00B71276" w:rsidRPr="00457E30" w:rsidRDefault="00091EDC" w:rsidP="00DB52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Liberation Serif" w:eastAsia="Liberation Serif" w:hAnsi="Liberation Serif" w:cs="Liberation Serif"/>
          <w:sz w:val="28"/>
          <w:szCs w:val="28"/>
        </w:rPr>
      </w:pPr>
      <w:r w:rsidRPr="00457E30">
        <w:rPr>
          <w:rFonts w:ascii="Liberation Serif" w:eastAsia="Liberation Serif" w:hAnsi="Liberation Serif" w:cs="Liberation Serif"/>
          <w:sz w:val="28"/>
          <w:szCs w:val="28"/>
        </w:rPr>
        <w:t>Дата проведения: 9 декабря 2021 года</w:t>
      </w:r>
    </w:p>
    <w:p w:rsidR="00B71276" w:rsidRPr="00457E30" w:rsidRDefault="00091EDC" w:rsidP="00DB5236">
      <w:pPr>
        <w:pStyle w:val="af3"/>
        <w:rPr>
          <w:rFonts w:ascii="Liberation Serif" w:eastAsia="Liberation Serif" w:hAnsi="Liberation Serif" w:cs="Liberation Serif"/>
          <w:sz w:val="28"/>
          <w:szCs w:val="28"/>
        </w:rPr>
      </w:pPr>
      <w:r w:rsidRPr="00457E30">
        <w:rPr>
          <w:rFonts w:ascii="Liberation Serif" w:eastAsia="Liberation Serif" w:hAnsi="Liberation Serif" w:cs="Liberation Serif"/>
          <w:sz w:val="28"/>
          <w:szCs w:val="28"/>
        </w:rPr>
        <w:t xml:space="preserve">Формат: очно-дистанционный, трансляция на электронной платформе для видеоконференций </w:t>
      </w:r>
      <w:proofErr w:type="spellStart"/>
      <w:r w:rsidRPr="00457E30">
        <w:rPr>
          <w:rFonts w:ascii="Liberation Serif" w:eastAsia="Liberation Serif" w:hAnsi="Liberation Serif" w:cs="Liberation Serif"/>
          <w:sz w:val="28"/>
          <w:szCs w:val="28"/>
        </w:rPr>
        <w:t>Zoom</w:t>
      </w:r>
      <w:proofErr w:type="spellEnd"/>
      <w:r w:rsidR="00D2095E" w:rsidRPr="00457E30">
        <w:rPr>
          <w:rFonts w:ascii="Liberation Serif" w:eastAsia="Liberation Serif" w:hAnsi="Liberation Serif" w:cs="Liberation Serif"/>
          <w:sz w:val="28"/>
          <w:szCs w:val="28"/>
        </w:rPr>
        <w:t xml:space="preserve">, канале </w:t>
      </w:r>
      <w:r w:rsidR="00D2095E" w:rsidRPr="00457E30">
        <w:rPr>
          <w:rFonts w:ascii="Liberation Serif" w:eastAsia="Liberation Serif" w:hAnsi="Liberation Serif" w:cs="Liberation Serif"/>
          <w:sz w:val="28"/>
          <w:szCs w:val="28"/>
          <w:lang w:val="en-US"/>
        </w:rPr>
        <w:t>YouTube</w:t>
      </w:r>
      <w:r w:rsidRPr="00457E30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B71276" w:rsidRPr="00457E30" w:rsidRDefault="00B71276">
      <w:pPr>
        <w:pStyle w:val="af3"/>
        <w:spacing w:line="283" w:lineRule="atLeast"/>
        <w:rPr>
          <w:rFonts w:ascii="Liberation Serif" w:eastAsia="Liberation Serif" w:hAnsi="Liberation Serif" w:cs="Liberation Serif"/>
          <w:sz w:val="24"/>
        </w:rPr>
      </w:pPr>
    </w:p>
    <w:tbl>
      <w:tblPr>
        <w:tblStyle w:val="a9"/>
        <w:tblW w:w="0" w:type="auto"/>
        <w:shd w:val="clear" w:color="DEE0E7" w:fill="DEE0E7"/>
        <w:tblLayout w:type="fixed"/>
        <w:tblLook w:val="04A0" w:firstRow="1" w:lastRow="0" w:firstColumn="1" w:lastColumn="0" w:noHBand="0" w:noVBand="1"/>
      </w:tblPr>
      <w:tblGrid>
        <w:gridCol w:w="1701"/>
        <w:gridCol w:w="9638"/>
        <w:gridCol w:w="3232"/>
      </w:tblGrid>
      <w:tr w:rsidR="00B71276" w:rsidRPr="00457E30">
        <w:tc>
          <w:tcPr>
            <w:tcW w:w="1701" w:type="dxa"/>
            <w:vAlign w:val="center"/>
          </w:tcPr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113" w:line="283" w:lineRule="atLeast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638" w:type="dxa"/>
            <w:vAlign w:val="center"/>
          </w:tcPr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113" w:line="283" w:lineRule="atLeast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Формат, тема выступления, выступающие, модераторы</w:t>
            </w:r>
          </w:p>
        </w:tc>
        <w:tc>
          <w:tcPr>
            <w:tcW w:w="3232" w:type="dxa"/>
            <w:vAlign w:val="center"/>
          </w:tcPr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113" w:line="283" w:lineRule="atLeast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Ссылка для подключения, технический модератор</w:t>
            </w:r>
          </w:p>
        </w:tc>
      </w:tr>
      <w:tr w:rsidR="00DB5236" w:rsidRPr="00457E30">
        <w:tc>
          <w:tcPr>
            <w:tcW w:w="1701" w:type="dxa"/>
            <w:vAlign w:val="center"/>
          </w:tcPr>
          <w:p w:rsidR="00DB5236" w:rsidRPr="00457E30" w:rsidRDefault="00DB52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113"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10.30-10.55</w:t>
            </w:r>
          </w:p>
        </w:tc>
        <w:tc>
          <w:tcPr>
            <w:tcW w:w="9638" w:type="dxa"/>
            <w:vAlign w:val="center"/>
          </w:tcPr>
          <w:p w:rsidR="00DB5236" w:rsidRPr="00457E30" w:rsidRDefault="00DB52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113"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Регистрация участников Форума</w:t>
            </w:r>
          </w:p>
        </w:tc>
        <w:tc>
          <w:tcPr>
            <w:tcW w:w="3232" w:type="dxa"/>
            <w:vMerge w:val="restart"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Савельев Алексей Вячеславович</w:t>
            </w:r>
          </w:p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C05D60" w:rsidRPr="00457E30" w:rsidRDefault="00C05D60" w:rsidP="00C05D60">
            <w:pPr>
              <w:pStyle w:val="af5"/>
              <w:spacing w:before="0" w:beforeAutospacing="0" w:after="0" w:afterAutospacing="0" w:line="283" w:lineRule="atLeast"/>
            </w:pPr>
            <w:r w:rsidRPr="00457E30">
              <w:t xml:space="preserve">Ссылка на трансляцию в </w:t>
            </w:r>
            <w:proofErr w:type="spellStart"/>
            <w:r w:rsidRPr="00457E30">
              <w:t>YouTube</w:t>
            </w:r>
            <w:proofErr w:type="spellEnd"/>
            <w:r w:rsidRPr="00457E30">
              <w:t>:</w:t>
            </w:r>
          </w:p>
          <w:p w:rsidR="00C05D60" w:rsidRDefault="009B4225" w:rsidP="00C05D60">
            <w:pPr>
              <w:pStyle w:val="docdata"/>
              <w:spacing w:before="0" w:beforeAutospacing="0" w:after="0" w:afterAutospacing="0" w:line="283" w:lineRule="atLeast"/>
            </w:pPr>
            <w:hyperlink r:id="rId9" w:tooltip="https://youtu.be/H8JxXsE_4lc" w:history="1">
              <w:r w:rsidR="00C05D60" w:rsidRPr="00457E30">
                <w:rPr>
                  <w:rStyle w:val="aa"/>
                  <w:color w:val="auto"/>
                  <w:shd w:val="clear" w:color="auto" w:fill="FFFFFF"/>
                </w:rPr>
                <w:t>https://youtu.be/H8JxXsE_4lc</w:t>
              </w:r>
            </w:hyperlink>
          </w:p>
          <w:p w:rsidR="00C05D60" w:rsidRDefault="00C05D60" w:rsidP="00C05D60">
            <w:pPr>
              <w:pStyle w:val="docdata"/>
              <w:spacing w:before="0" w:beforeAutospacing="0" w:after="0" w:afterAutospacing="0" w:line="283" w:lineRule="atLeast"/>
            </w:pPr>
          </w:p>
          <w:p w:rsidR="00DB5236" w:rsidRPr="00457E30" w:rsidRDefault="00DB5236" w:rsidP="00C05D60">
            <w:pPr>
              <w:pStyle w:val="docdata"/>
              <w:spacing w:before="0" w:beforeAutospacing="0" w:after="0" w:afterAutospacing="0" w:line="283" w:lineRule="atLeast"/>
            </w:pPr>
            <w:r w:rsidRPr="00457E30">
              <w:t xml:space="preserve">Ссылка на  </w:t>
            </w:r>
            <w:r w:rsidR="00814AA8" w:rsidRPr="00457E30">
              <w:t xml:space="preserve">трансляцию в </w:t>
            </w:r>
            <w:proofErr w:type="spellStart"/>
            <w:r w:rsidRPr="00457E30">
              <w:t>Zoom</w:t>
            </w:r>
            <w:proofErr w:type="spellEnd"/>
            <w:r w:rsidRPr="00457E30">
              <w:t>:</w:t>
            </w:r>
          </w:p>
          <w:p w:rsidR="00DB5236" w:rsidRPr="00457E30" w:rsidRDefault="009B4225" w:rsidP="00DB5236">
            <w:pPr>
              <w:pStyle w:val="af5"/>
              <w:spacing w:before="0" w:beforeAutospacing="0" w:after="0" w:afterAutospacing="0" w:line="283" w:lineRule="atLeast"/>
            </w:pPr>
            <w:hyperlink r:id="rId10" w:tooltip="https://us02web.zoom.us/j/87656552409?pwd=bFd0L3RQaUptazhteFJNM0Urb0hzZz09" w:history="1">
              <w:r w:rsidR="00DB5236" w:rsidRPr="00457E30">
                <w:rPr>
                  <w:rStyle w:val="aa"/>
                  <w:color w:val="auto"/>
                  <w:shd w:val="clear" w:color="auto" w:fill="FFFFFF"/>
                </w:rPr>
                <w:t>https://us02web.zoom.us/j/87656552409?pwd=bFd0L3RQaUptazhteFJNM0Urb0hzZz09</w:t>
              </w:r>
            </w:hyperlink>
          </w:p>
          <w:p w:rsidR="00DB5236" w:rsidRPr="00457E30" w:rsidRDefault="00DB5236" w:rsidP="00DB5236">
            <w:pPr>
              <w:pStyle w:val="af5"/>
              <w:spacing w:before="0" w:beforeAutospacing="0" w:after="0" w:afterAutospacing="0" w:line="283" w:lineRule="atLeast"/>
            </w:pPr>
          </w:p>
          <w:p w:rsidR="00DB5236" w:rsidRPr="00457E30" w:rsidRDefault="00DB5236" w:rsidP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DB5236" w:rsidRPr="00457E30">
        <w:tc>
          <w:tcPr>
            <w:tcW w:w="1701" w:type="dxa"/>
            <w:vAlign w:val="center"/>
          </w:tcPr>
          <w:p w:rsidR="00DB5236" w:rsidRPr="00457E30" w:rsidRDefault="00DB52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113"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11.00-12.30</w:t>
            </w:r>
          </w:p>
        </w:tc>
        <w:tc>
          <w:tcPr>
            <w:tcW w:w="9638" w:type="dxa"/>
            <w:vAlign w:val="center"/>
          </w:tcPr>
          <w:p w:rsidR="00DB5236" w:rsidRPr="00457E30" w:rsidRDefault="00DB5236" w:rsidP="00FD3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Пленарное заседание участников Форума</w:t>
            </w:r>
          </w:p>
          <w:p w:rsidR="00DB5236" w:rsidRPr="00457E30" w:rsidRDefault="00DB5236" w:rsidP="00FD3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  <w:t xml:space="preserve">Место проведения: КГПУ им. В.П. Астафьева, ул. Ады Лебедевой, 89,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  <w:t>. 3-27</w:t>
            </w:r>
          </w:p>
        </w:tc>
        <w:tc>
          <w:tcPr>
            <w:tcW w:w="3232" w:type="dxa"/>
            <w:vMerge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DB5236" w:rsidRPr="00457E30">
        <w:tc>
          <w:tcPr>
            <w:tcW w:w="1701" w:type="dxa"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11.00-11.10</w:t>
            </w:r>
          </w:p>
        </w:tc>
        <w:tc>
          <w:tcPr>
            <w:tcW w:w="9638" w:type="dxa"/>
            <w:vAlign w:val="center"/>
          </w:tcPr>
          <w:p w:rsidR="00DB5236" w:rsidRPr="00457E30" w:rsidRDefault="00DB5236" w:rsidP="00FD3DC7">
            <w:pPr>
              <w:pStyle w:val="af3"/>
              <w:spacing w:line="283" w:lineRule="atLeast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Приветствие участников Форума Н.В. Анохиной, первого заместителя министра образования Красноярского края</w:t>
            </w:r>
          </w:p>
        </w:tc>
        <w:tc>
          <w:tcPr>
            <w:tcW w:w="3232" w:type="dxa"/>
            <w:vMerge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DB5236" w:rsidRPr="00457E30">
        <w:tc>
          <w:tcPr>
            <w:tcW w:w="1701" w:type="dxa"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11.10-11.20</w:t>
            </w:r>
          </w:p>
        </w:tc>
        <w:tc>
          <w:tcPr>
            <w:tcW w:w="9638" w:type="dxa"/>
            <w:vAlign w:val="center"/>
          </w:tcPr>
          <w:p w:rsidR="00DB5236" w:rsidRPr="00457E30" w:rsidRDefault="00DB5236" w:rsidP="00FD3DC7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Приветствие участников Форума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Холиной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к</w:t>
            </w:r>
            <w:proofErr w:type="gram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.и</w:t>
            </w:r>
            <w:proofErr w:type="gram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ст.наук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и.о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 ректора ФГБОУ ВО «Красноярский государственный педагогический университет </w:t>
            </w:r>
          </w:p>
          <w:p w:rsidR="00DB5236" w:rsidRPr="00457E30" w:rsidRDefault="00DB5236" w:rsidP="00FD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им. В.П. Астафьева»</w:t>
            </w:r>
          </w:p>
        </w:tc>
        <w:tc>
          <w:tcPr>
            <w:tcW w:w="3232" w:type="dxa"/>
            <w:vMerge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DB5236" w:rsidRPr="00457E30">
        <w:trPr>
          <w:trHeight w:val="322"/>
        </w:trPr>
        <w:tc>
          <w:tcPr>
            <w:tcW w:w="1701" w:type="dxa"/>
            <w:vMerge w:val="restart"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11.20-11.45</w:t>
            </w:r>
          </w:p>
        </w:tc>
        <w:tc>
          <w:tcPr>
            <w:tcW w:w="9638" w:type="dxa"/>
            <w:vMerge w:val="restart"/>
            <w:vAlign w:val="center"/>
          </w:tcPr>
          <w:p w:rsidR="00DB5236" w:rsidRPr="00457E30" w:rsidRDefault="00DB5236" w:rsidP="00FD3DC7">
            <w:pPr>
              <w:pStyle w:val="af3"/>
              <w:spacing w:line="283" w:lineRule="atLeast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Доклад Е.Г. Артамоновой,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к</w:t>
            </w:r>
            <w:proofErr w:type="gram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.п</w:t>
            </w:r>
            <w:proofErr w:type="gram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сих.н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., заместителя директора по развитию системы профилактики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поведения ФГБУ «Центр защиты прав и интересов детей» (тема уточняется) </w:t>
            </w:r>
          </w:p>
        </w:tc>
        <w:tc>
          <w:tcPr>
            <w:tcW w:w="3232" w:type="dxa"/>
            <w:vMerge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DB5236" w:rsidRPr="00457E30">
        <w:trPr>
          <w:trHeight w:val="322"/>
        </w:trPr>
        <w:tc>
          <w:tcPr>
            <w:tcW w:w="1701" w:type="dxa"/>
            <w:vMerge w:val="restart"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9638" w:type="dxa"/>
            <w:vMerge w:val="restart"/>
            <w:vAlign w:val="center"/>
          </w:tcPr>
          <w:p w:rsidR="00DB5236" w:rsidRPr="00457E30" w:rsidRDefault="00DB5236" w:rsidP="00FD3DC7">
            <w:pPr>
              <w:pStyle w:val="af3"/>
              <w:spacing w:line="283" w:lineRule="atLeast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Доклад Е.А. Гришановой, начальника отдела специального образования министерства образования Красноярского края «Подходы к организации психолого-педагогического сопровождения в системе образования Красноярского края»</w:t>
            </w:r>
          </w:p>
        </w:tc>
        <w:tc>
          <w:tcPr>
            <w:tcW w:w="3232" w:type="dxa"/>
            <w:vMerge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DB5236" w:rsidRPr="00457E30">
        <w:trPr>
          <w:trHeight w:val="322"/>
        </w:trPr>
        <w:tc>
          <w:tcPr>
            <w:tcW w:w="1701" w:type="dxa"/>
            <w:vMerge w:val="restart"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9638" w:type="dxa"/>
            <w:vMerge w:val="restart"/>
            <w:vAlign w:val="center"/>
          </w:tcPr>
          <w:p w:rsidR="00DB5236" w:rsidRPr="00457E30" w:rsidRDefault="00DB5236" w:rsidP="00FD3DC7">
            <w:pPr>
              <w:pStyle w:val="af3"/>
              <w:spacing w:line="283" w:lineRule="atLeast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Доклад О.Л. Беляевой,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к.п.н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., доцент ФГБОУ </w:t>
            </w:r>
            <w:proofErr w:type="gram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ВО</w:t>
            </w:r>
            <w:proofErr w:type="gram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«Красноярский государственный педагогический университет им. В.П. Астафьева «Взаимодействие семьи и специалистов как условие укрепления психологического и психического здоровья и развития обучающихся с ограниченными возможностями здоровья»</w:t>
            </w:r>
          </w:p>
        </w:tc>
        <w:tc>
          <w:tcPr>
            <w:tcW w:w="3232" w:type="dxa"/>
            <w:vMerge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DB5236" w:rsidRPr="00457E30">
        <w:tc>
          <w:tcPr>
            <w:tcW w:w="1701" w:type="dxa"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9638" w:type="dxa"/>
            <w:vAlign w:val="center"/>
          </w:tcPr>
          <w:p w:rsidR="00DB5236" w:rsidRPr="00457E30" w:rsidRDefault="00DB5236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Доклад представителя министерства социальной политики  Красноярского края (по согласованию)</w:t>
            </w:r>
          </w:p>
        </w:tc>
        <w:tc>
          <w:tcPr>
            <w:tcW w:w="3232" w:type="dxa"/>
            <w:vMerge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B71276" w:rsidRPr="00457E30">
        <w:tc>
          <w:tcPr>
            <w:tcW w:w="1701" w:type="dxa"/>
            <w:vAlign w:val="center"/>
          </w:tcPr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113"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2870" w:type="dxa"/>
            <w:gridSpan w:val="2"/>
            <w:vAlign w:val="center"/>
          </w:tcPr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113" w:line="283" w:lineRule="atLeast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B71276" w:rsidRPr="00457E30">
        <w:tc>
          <w:tcPr>
            <w:tcW w:w="14571" w:type="dxa"/>
            <w:gridSpan w:val="3"/>
            <w:vAlign w:val="center"/>
          </w:tcPr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113" w:line="283" w:lineRule="atLeast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lastRenderedPageBreak/>
              <w:t>Направление 1. Организация психолого-педагогического сопровождения в образовательном процессе</w:t>
            </w:r>
          </w:p>
        </w:tc>
      </w:tr>
      <w:tr w:rsidR="00B71276" w:rsidRPr="00457E30">
        <w:tc>
          <w:tcPr>
            <w:tcW w:w="1701" w:type="dxa"/>
            <w:vAlign w:val="center"/>
          </w:tcPr>
          <w:p w:rsidR="00B71276" w:rsidRPr="00457E30" w:rsidRDefault="00091EDC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9638" w:type="dxa"/>
            <w:vAlign w:val="center"/>
          </w:tcPr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Круглый стол «Модели психолого-педагогического сопровождения»</w:t>
            </w:r>
          </w:p>
          <w:p w:rsidR="00F17026" w:rsidRPr="00457E30" w:rsidRDefault="00F170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  <w:t>Место проведения: КГБОУ «Красноярская школа № 5», ул. Московская, 31</w:t>
            </w:r>
          </w:p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113"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Модераторы:</w:t>
            </w:r>
          </w:p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113" w:line="283" w:lineRule="atLeast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Хохлова Елена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Эдгардовна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, руководитель Центра развития инклюзивного образования 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113" w:line="283" w:lineRule="atLeast"/>
              <w:jc w:val="both"/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</w:pP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Наталья Григорьевна, старший преподаватель Центра развития инклюзивного образования 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232" w:type="dxa"/>
            <w:vMerge w:val="restart"/>
            <w:vAlign w:val="center"/>
          </w:tcPr>
          <w:p w:rsidR="00814AA8" w:rsidRPr="00457E30" w:rsidRDefault="00814AA8" w:rsidP="00B50961">
            <w:pPr>
              <w:pStyle w:val="docdata"/>
              <w:spacing w:before="0" w:beforeAutospacing="0" w:after="0" w:afterAutospacing="0" w:line="283" w:lineRule="atLeast"/>
              <w:rPr>
                <w:rFonts w:eastAsia="Liberation Serif"/>
              </w:rPr>
            </w:pPr>
            <w:proofErr w:type="spellStart"/>
            <w:r w:rsidRPr="00457E30">
              <w:rPr>
                <w:rFonts w:eastAsia="Liberation Serif"/>
              </w:rPr>
              <w:t>Кашицын</w:t>
            </w:r>
            <w:proofErr w:type="spellEnd"/>
            <w:r w:rsidRPr="00457E30">
              <w:rPr>
                <w:rFonts w:eastAsia="Liberation Serif"/>
              </w:rPr>
              <w:t xml:space="preserve"> Александр Анатольевич</w:t>
            </w:r>
          </w:p>
          <w:p w:rsidR="00814AA8" w:rsidRPr="00457E30" w:rsidRDefault="00814AA8" w:rsidP="00B50961">
            <w:pPr>
              <w:pStyle w:val="docdata"/>
              <w:spacing w:before="0" w:beforeAutospacing="0" w:after="0" w:afterAutospacing="0" w:line="283" w:lineRule="atLeast"/>
              <w:rPr>
                <w:rFonts w:eastAsia="Liberation Serif"/>
              </w:rPr>
            </w:pPr>
          </w:p>
          <w:p w:rsidR="00B50961" w:rsidRPr="00457E30" w:rsidRDefault="00B50961" w:rsidP="00B50961">
            <w:pPr>
              <w:pStyle w:val="docdata"/>
              <w:spacing w:before="0" w:beforeAutospacing="0" w:after="0" w:afterAutospacing="0" w:line="283" w:lineRule="atLeast"/>
            </w:pPr>
            <w:r w:rsidRPr="00457E30">
              <w:t xml:space="preserve">Ссылка на трансляцию в </w:t>
            </w:r>
            <w:proofErr w:type="spellStart"/>
            <w:r w:rsidRPr="00457E30">
              <w:t>Zoom</w:t>
            </w:r>
            <w:proofErr w:type="spellEnd"/>
            <w:r w:rsidRPr="00457E30">
              <w:t>:</w:t>
            </w:r>
          </w:p>
          <w:p w:rsidR="00B50961" w:rsidRPr="00457E30" w:rsidRDefault="00B50961" w:rsidP="00B50961">
            <w:pPr>
              <w:pStyle w:val="af5"/>
              <w:spacing w:before="0" w:beforeAutospacing="0" w:after="0" w:afterAutospacing="0" w:line="283" w:lineRule="atLeast"/>
            </w:pPr>
            <w:r w:rsidRPr="00457E30">
              <w:rPr>
                <w:shd w:val="clear" w:color="auto" w:fill="FFFFFF"/>
              </w:rPr>
              <w:t> </w:t>
            </w:r>
            <w:hyperlink r:id="rId11" w:tooltip="https://checklink.mail.ru/proxy?es=mtV9JVFoVBnIPeSxDNrNloDDN0wXkxeNHWxohn5IwYA%3D&amp;egid=Fq2%2Bz6e%2F2mzi%2Fe34%2FQdpvTUwcqi6ThiFgH4%2BGOencFo%3D&amp;url=https%3A%2F%2Fclick.mail.ru%2Fredir%3Fu%3Dhttps%253A%252F%252Fchecklink.mail.ru%252Fproxy%253Fes%253DmtV9JVFoVBn" w:history="1">
              <w:r w:rsidRPr="00457E30">
                <w:rPr>
                  <w:rStyle w:val="aa"/>
                  <w:color w:val="auto"/>
                  <w:shd w:val="clear" w:color="auto" w:fill="FFFFFF"/>
                </w:rPr>
                <w:t>https://us02web.zoom.us/j/89181303389?pwd=TG5ickh5V1ovY055L0xBSmtqelZqQT09</w:t>
              </w:r>
            </w:hyperlink>
          </w:p>
          <w:p w:rsidR="00B50961" w:rsidRPr="00457E30" w:rsidRDefault="00B50961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814AA8" w:rsidRPr="00457E30" w:rsidRDefault="00814AA8" w:rsidP="00814AA8">
            <w:pPr>
              <w:pStyle w:val="docdata"/>
              <w:spacing w:before="0" w:beforeAutospacing="0" w:after="0" w:afterAutospacing="0" w:line="283" w:lineRule="atLeast"/>
            </w:pPr>
            <w:r w:rsidRPr="00457E30">
              <w:rPr>
                <w:rFonts w:eastAsia="Liberation Serif"/>
              </w:rPr>
              <w:t xml:space="preserve">Ссылка </w:t>
            </w:r>
            <w:r w:rsidRPr="00457E30">
              <w:t xml:space="preserve">на трансляцию в </w:t>
            </w:r>
            <w:proofErr w:type="spellStart"/>
            <w:r w:rsidRPr="00457E30">
              <w:t>YouTube</w:t>
            </w:r>
            <w:proofErr w:type="spellEnd"/>
            <w:r w:rsidRPr="00457E30">
              <w:t>:</w:t>
            </w:r>
          </w:p>
          <w:p w:rsidR="00814AA8" w:rsidRPr="00457E30" w:rsidRDefault="009B4225" w:rsidP="00814AA8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hyperlink r:id="rId12" w:tooltip="https://youtu.be/j2zz5_8aAuk" w:history="1">
              <w:r w:rsidR="00814AA8" w:rsidRPr="00457E3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https://youtu.be/j2zz5_8aAuk</w:t>
              </w:r>
            </w:hyperlink>
          </w:p>
          <w:p w:rsidR="00B71276" w:rsidRPr="00457E30" w:rsidRDefault="00B7127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B71276" w:rsidRPr="00457E30">
        <w:trPr>
          <w:trHeight w:val="283"/>
        </w:trPr>
        <w:tc>
          <w:tcPr>
            <w:tcW w:w="1701" w:type="dxa"/>
            <w:vMerge w:val="restart"/>
            <w:vAlign w:val="center"/>
          </w:tcPr>
          <w:p w:rsidR="00B71276" w:rsidRPr="00457E30" w:rsidRDefault="00B7127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vMerge w:val="restart"/>
            <w:vAlign w:val="center"/>
          </w:tcPr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Беда А.В., зам. заведующего по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-методической работе МБДОУ «Дудинский центр развития ребенка – детский сад «Белоснежка», г. Дудинка</w:t>
            </w:r>
          </w:p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Носова Л</w:t>
            </w:r>
            <w:r w:rsidR="000364FC">
              <w:rPr>
                <w:rFonts w:ascii="Times New Roman" w:eastAsia="Liberation Serif" w:hAnsi="Times New Roman" w:cs="Times New Roman"/>
                <w:sz w:val="24"/>
                <w:szCs w:val="24"/>
              </w:rPr>
              <w:t>.Н., педагог-психолог  МКОУ «</w:t>
            </w:r>
            <w:proofErr w:type="spellStart"/>
            <w:r w:rsidR="000364FC">
              <w:rPr>
                <w:rFonts w:ascii="Times New Roman" w:eastAsia="Liberation Serif" w:hAnsi="Times New Roman" w:cs="Times New Roman"/>
                <w:sz w:val="24"/>
                <w:szCs w:val="24"/>
              </w:rPr>
              <w:t>Пок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а</w:t>
            </w:r>
            <w:r w:rsidR="000364FC">
              <w:rPr>
                <w:rFonts w:ascii="Times New Roman" w:eastAsia="Liberation Serif" w:hAnsi="Times New Roman" w:cs="Times New Roman"/>
                <w:sz w:val="24"/>
                <w:szCs w:val="24"/>
              </w:rPr>
              <w:t>т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еевская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средняя общеобразовательная школа»,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Абанский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район</w:t>
            </w:r>
          </w:p>
          <w:p w:rsidR="00814AA8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Шахватова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И.Ю., зам. директора по УВР КГБОУ «Красноярская школа № 5»,  </w:t>
            </w:r>
          </w:p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г. Красноярск</w:t>
            </w:r>
          </w:p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Селезнева В.В., учитель-логопед КГБОУ «Красноярская школа № 5», г. Красноярск</w:t>
            </w:r>
          </w:p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Олешкевич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М.В., директор МАОУ </w:t>
            </w:r>
            <w:proofErr w:type="gram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ДО</w:t>
            </w:r>
            <w:proofErr w:type="gram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Центр</w:t>
            </w:r>
            <w:proofErr w:type="gram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творческого образования «Престиж», г. Красноярск</w:t>
            </w:r>
            <w:bookmarkStart w:id="0" w:name="_GoBack"/>
            <w:bookmarkEnd w:id="0"/>
          </w:p>
          <w:p w:rsidR="00B71276" w:rsidRPr="00457E30" w:rsidRDefault="00B712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8"/>
              </w:tabs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Вопросы для обсуждения на круглом столе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:</w:t>
            </w:r>
          </w:p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Какие условия необходимы для эффективной организации психолого-педагогического сопровождения в условиях образовательной организации?</w:t>
            </w:r>
          </w:p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В чём заключается преемственность психолого-педагогического сопровождения на разных уровнях образования для различных категорий обучающихся? </w:t>
            </w:r>
          </w:p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Как избегать формализма в реализации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междисциплинарности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и комплексности психолого-педагогического сопровождения </w:t>
            </w:r>
            <w:proofErr w:type="gram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?</w:t>
            </w:r>
          </w:p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Нужно ли разрабатывать отдельные стратегии сопровождения различных категорий обучающихся или возможно действовать по общему алгоритму, включая в него элементы индивидуализации?</w:t>
            </w:r>
          </w:p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Каковы особенности психолого-педагогического сопровождения детей в учреждениях дополнительного образования?</w:t>
            </w:r>
          </w:p>
        </w:tc>
        <w:tc>
          <w:tcPr>
            <w:tcW w:w="3232" w:type="dxa"/>
            <w:vMerge/>
            <w:shd w:val="clear" w:color="DEE0E7" w:fill="DEE0E7"/>
          </w:tcPr>
          <w:p w:rsidR="00B71276" w:rsidRPr="00457E30" w:rsidRDefault="00B71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76" w:rsidRPr="00457E30">
        <w:trPr>
          <w:trHeight w:val="345"/>
        </w:trPr>
        <w:tc>
          <w:tcPr>
            <w:tcW w:w="1701" w:type="dxa"/>
            <w:vAlign w:val="center"/>
          </w:tcPr>
          <w:p w:rsidR="00B71276" w:rsidRPr="00457E30" w:rsidRDefault="00091EDC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14.30-14.40</w:t>
            </w:r>
          </w:p>
        </w:tc>
        <w:tc>
          <w:tcPr>
            <w:tcW w:w="12870" w:type="dxa"/>
            <w:gridSpan w:val="2"/>
            <w:vAlign w:val="center"/>
          </w:tcPr>
          <w:p w:rsidR="00B71276" w:rsidRPr="00457E30" w:rsidRDefault="00091EDC">
            <w:pPr>
              <w:pStyle w:val="af3"/>
              <w:spacing w:line="283" w:lineRule="atLeast"/>
              <w:jc w:val="center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B71276" w:rsidRPr="00457E30">
        <w:tc>
          <w:tcPr>
            <w:tcW w:w="1701" w:type="dxa"/>
          </w:tcPr>
          <w:p w:rsidR="00B71276" w:rsidRPr="00457E30" w:rsidRDefault="00091EDC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14.40-16.00</w:t>
            </w:r>
          </w:p>
        </w:tc>
        <w:tc>
          <w:tcPr>
            <w:tcW w:w="9638" w:type="dxa"/>
            <w:vAlign w:val="center"/>
          </w:tcPr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Презентационная площадка «Практики организации и обеспечение преемственности комплексного психолого-педагогического сопровождения при реализации основных и дополнительных образовательных программ»</w:t>
            </w:r>
          </w:p>
          <w:p w:rsidR="00F17026" w:rsidRPr="00457E30" w:rsidRDefault="00F170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  <w:t>Место проведения: КГБОУ «Красноярская школа № 5», ул. Московская, 31</w:t>
            </w:r>
          </w:p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113" w:line="283" w:lineRule="atLeast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Модераторы: </w:t>
            </w:r>
          </w:p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113" w:line="283" w:lineRule="atLeast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Наталья Григорьевна, старший преподаватель Центра развития инклюзивного образования 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113" w:line="283" w:lineRule="atLeast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Захарова Анастасия Владимировна, заведующая учебно-методическим центром «Центр внедрения ФГОС ОВЗ»</w:t>
            </w:r>
          </w:p>
        </w:tc>
        <w:tc>
          <w:tcPr>
            <w:tcW w:w="3232" w:type="dxa"/>
            <w:vMerge w:val="restart"/>
            <w:vAlign w:val="center"/>
          </w:tcPr>
          <w:p w:rsidR="00FD3DC7" w:rsidRPr="00457E30" w:rsidRDefault="00FD3DC7" w:rsidP="00FD3DC7">
            <w:pPr>
              <w:pStyle w:val="docdata"/>
              <w:spacing w:before="0" w:beforeAutospacing="0" w:after="0" w:afterAutospacing="0" w:line="283" w:lineRule="atLeast"/>
            </w:pPr>
            <w:r w:rsidRPr="00457E30">
              <w:t xml:space="preserve">Ссылка на трансляцию в </w:t>
            </w:r>
            <w:proofErr w:type="spellStart"/>
            <w:r w:rsidRPr="00457E30">
              <w:t>Zoom</w:t>
            </w:r>
            <w:proofErr w:type="spellEnd"/>
            <w:r w:rsidRPr="00457E30">
              <w:t>:</w:t>
            </w:r>
          </w:p>
          <w:p w:rsidR="00FD3DC7" w:rsidRPr="00457E30" w:rsidRDefault="00FD3DC7" w:rsidP="00FD3DC7">
            <w:pPr>
              <w:pStyle w:val="af5"/>
              <w:spacing w:before="0" w:beforeAutospacing="0" w:after="0" w:afterAutospacing="0" w:line="283" w:lineRule="atLeast"/>
            </w:pPr>
            <w:r w:rsidRPr="00457E30">
              <w:rPr>
                <w:shd w:val="clear" w:color="auto" w:fill="FFFFFF"/>
              </w:rPr>
              <w:t> </w:t>
            </w:r>
            <w:hyperlink r:id="rId13" w:tooltip="https://checklink.mail.ru/proxy?es=mtV9JVFoVBnIPeSxDNrNloDDN0wXkxeNHWxohn5IwYA%3D&amp;egid=Fq2%2Bz6e%2F2mzi%2Fe34%2FQdpvTUwcqi6ThiFgH4%2BGOencFo%3D&amp;url=https%3A%2F%2Fclick.mail.ru%2Fredir%3Fu%3Dhttps%253A%252F%252Fchecklink.mail.ru%252Fproxy%253Fes%253DmtV9JVFoVBn" w:history="1">
              <w:r w:rsidRPr="00457E30">
                <w:rPr>
                  <w:rStyle w:val="aa"/>
                  <w:color w:val="auto"/>
                  <w:shd w:val="clear" w:color="auto" w:fill="FFFFFF"/>
                </w:rPr>
                <w:t>https://us02web.zoom.us/j/89181303389?pwd=TG5ickh5V1ovY055L0xBSmtqelZqQT09</w:t>
              </w:r>
            </w:hyperlink>
          </w:p>
          <w:p w:rsidR="00814AA8" w:rsidRPr="00457E30" w:rsidRDefault="00814AA8" w:rsidP="00814AA8">
            <w:pPr>
              <w:pStyle w:val="docdata"/>
              <w:spacing w:before="0" w:beforeAutospacing="0" w:after="0" w:afterAutospacing="0" w:line="283" w:lineRule="atLeast"/>
              <w:rPr>
                <w:rFonts w:eastAsia="Liberation Serif"/>
              </w:rPr>
            </w:pPr>
          </w:p>
          <w:p w:rsidR="00814AA8" w:rsidRPr="00457E30" w:rsidRDefault="00814AA8" w:rsidP="00814AA8">
            <w:pPr>
              <w:pStyle w:val="docdata"/>
              <w:spacing w:before="0" w:beforeAutospacing="0" w:after="0" w:afterAutospacing="0" w:line="283" w:lineRule="atLeast"/>
            </w:pPr>
            <w:r w:rsidRPr="00457E30">
              <w:rPr>
                <w:rFonts w:eastAsia="Liberation Serif"/>
              </w:rPr>
              <w:t xml:space="preserve">Ссылка </w:t>
            </w:r>
            <w:r w:rsidRPr="00457E30">
              <w:t xml:space="preserve">на трансляцию в </w:t>
            </w:r>
            <w:proofErr w:type="spellStart"/>
            <w:r w:rsidRPr="00457E30">
              <w:t>YouTube</w:t>
            </w:r>
            <w:proofErr w:type="spellEnd"/>
            <w:r w:rsidRPr="00457E30">
              <w:t>:</w:t>
            </w:r>
          </w:p>
          <w:p w:rsidR="00814AA8" w:rsidRPr="00457E30" w:rsidRDefault="009B4225" w:rsidP="00814AA8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hyperlink r:id="rId14" w:tooltip="https://youtu.be/j2zz5_8aAuk" w:history="1">
              <w:r w:rsidR="00814AA8" w:rsidRPr="00457E3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https://youtu.be/j2zz5_8aAuk</w:t>
              </w:r>
            </w:hyperlink>
          </w:p>
          <w:p w:rsidR="00814AA8" w:rsidRPr="00457E30" w:rsidRDefault="00814AA8" w:rsidP="00FD3DC7">
            <w:pPr>
              <w:pStyle w:val="af5"/>
              <w:spacing w:before="0" w:beforeAutospacing="0" w:after="0" w:afterAutospacing="0" w:line="283" w:lineRule="atLeast"/>
            </w:pPr>
          </w:p>
          <w:p w:rsidR="00B71276" w:rsidRPr="00457E30" w:rsidRDefault="00B71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76" w:rsidRPr="00457E30">
        <w:tc>
          <w:tcPr>
            <w:tcW w:w="1701" w:type="dxa"/>
            <w:vAlign w:val="center"/>
          </w:tcPr>
          <w:p w:rsidR="00B71276" w:rsidRPr="00457E30" w:rsidRDefault="00091EDC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14.40-14.55</w:t>
            </w:r>
          </w:p>
        </w:tc>
        <w:tc>
          <w:tcPr>
            <w:tcW w:w="9638" w:type="dxa"/>
            <w:vAlign w:val="center"/>
          </w:tcPr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условий для обучения грамоте детей дошкольного возраста с ЗПР в контексте их подготовки к обучению  в школе»</w:t>
            </w:r>
          </w:p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>Охапкина Я.В., учитель-логопед МБДОУ «Детский сад № 146 «Надежда», г. Норильск</w:t>
            </w:r>
          </w:p>
        </w:tc>
        <w:tc>
          <w:tcPr>
            <w:tcW w:w="3232" w:type="dxa"/>
            <w:vMerge/>
            <w:shd w:val="clear" w:color="DEE0E7" w:fill="DEE0E7"/>
          </w:tcPr>
          <w:p w:rsidR="00B71276" w:rsidRPr="00457E30" w:rsidRDefault="00B71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76" w:rsidRPr="00457E30">
        <w:tc>
          <w:tcPr>
            <w:tcW w:w="1701" w:type="dxa"/>
            <w:vAlign w:val="center"/>
          </w:tcPr>
          <w:p w:rsidR="00B71276" w:rsidRPr="00457E30" w:rsidRDefault="00091EDC">
            <w:pPr>
              <w:pStyle w:val="af3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14.55-15.10</w:t>
            </w:r>
          </w:p>
        </w:tc>
        <w:tc>
          <w:tcPr>
            <w:tcW w:w="9638" w:type="dxa"/>
            <w:vAlign w:val="center"/>
          </w:tcPr>
          <w:p w:rsidR="00B71276" w:rsidRPr="00457E30" w:rsidRDefault="00091EDC">
            <w:pPr>
              <w:pStyle w:val="af3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«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  <w:highlight w:val="white"/>
              </w:rPr>
              <w:t>Формирование и развитие социокультурной ориентации младших школьников средствами SMART -технологий в инклюзивно-образовательной среде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»</w:t>
            </w:r>
          </w:p>
          <w:p w:rsidR="00B71276" w:rsidRPr="00457E30" w:rsidRDefault="00091EDC">
            <w:pPr>
              <w:pStyle w:val="af3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457E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Юкина</w:t>
            </w:r>
            <w:proofErr w:type="spellEnd"/>
            <w:r w:rsidRPr="00457E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Т.Л., учитель-дефектолог, </w:t>
            </w:r>
            <w:proofErr w:type="spellStart"/>
            <w:r w:rsidRPr="00457E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Хрулева</w:t>
            </w:r>
            <w:proofErr w:type="spellEnd"/>
            <w:r w:rsidRPr="00457E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И.М., учитель-дефектолог, </w:t>
            </w:r>
            <w:proofErr w:type="spellStart"/>
            <w:r w:rsidRPr="00457E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Ложников</w:t>
            </w:r>
            <w:proofErr w:type="spellEnd"/>
            <w:r w:rsidRPr="00457E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И.А., педагог-психолог </w:t>
            </w: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№ 9 «Лидер» им. А.М. Клешко»,  г. Красноярск</w:t>
            </w:r>
          </w:p>
        </w:tc>
        <w:tc>
          <w:tcPr>
            <w:tcW w:w="3232" w:type="dxa"/>
            <w:vMerge/>
            <w:shd w:val="clear" w:color="DEE0E7" w:fill="DEE0E7"/>
          </w:tcPr>
          <w:p w:rsidR="00B71276" w:rsidRPr="00457E30" w:rsidRDefault="00B71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76" w:rsidRPr="00457E30">
        <w:tc>
          <w:tcPr>
            <w:tcW w:w="1701" w:type="dxa"/>
            <w:vAlign w:val="center"/>
          </w:tcPr>
          <w:p w:rsidR="00B71276" w:rsidRPr="00457E30" w:rsidRDefault="00091EDC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15.10-15.25</w:t>
            </w:r>
          </w:p>
        </w:tc>
        <w:tc>
          <w:tcPr>
            <w:tcW w:w="9638" w:type="dxa"/>
            <w:vAlign w:val="center"/>
          </w:tcPr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«Опыт использования современных инновационных технологий в работе педагога-психолога с </w:t>
            </w:r>
            <w:proofErr w:type="gramStart"/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ОВЗ»</w:t>
            </w:r>
          </w:p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Украинская Е.Н., педагог-психолог КГБОУ «Красноярская школа № 2», г. Красноярск</w:t>
            </w:r>
          </w:p>
        </w:tc>
        <w:tc>
          <w:tcPr>
            <w:tcW w:w="3232" w:type="dxa"/>
            <w:vMerge/>
            <w:shd w:val="clear" w:color="DEE0E7" w:fill="DEE0E7"/>
          </w:tcPr>
          <w:p w:rsidR="00B71276" w:rsidRPr="00457E30" w:rsidRDefault="00B71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76" w:rsidRPr="00457E30">
        <w:tc>
          <w:tcPr>
            <w:tcW w:w="1701" w:type="dxa"/>
            <w:vAlign w:val="center"/>
          </w:tcPr>
          <w:p w:rsidR="00B71276" w:rsidRPr="00457E30" w:rsidRDefault="00091EDC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15.25-15.40</w:t>
            </w:r>
          </w:p>
        </w:tc>
        <w:tc>
          <w:tcPr>
            <w:tcW w:w="9638" w:type="dxa"/>
            <w:vAlign w:val="center"/>
          </w:tcPr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условий реализации дополнительных образовательных программ для обучающихся с ОВЗ в центре детского творчества»</w:t>
            </w:r>
            <w:proofErr w:type="gramEnd"/>
          </w:p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Корякина Л.А., зам. директора по УВР, педагог дополнительного образования МБОУ </w:t>
            </w:r>
            <w:proofErr w:type="gramStart"/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творчества», г. Красноярск</w:t>
            </w:r>
          </w:p>
        </w:tc>
        <w:tc>
          <w:tcPr>
            <w:tcW w:w="3232" w:type="dxa"/>
            <w:vMerge/>
            <w:shd w:val="clear" w:color="DEE0E7" w:fill="DEE0E7"/>
          </w:tcPr>
          <w:p w:rsidR="00B71276" w:rsidRPr="00457E30" w:rsidRDefault="00B71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76" w:rsidRPr="00457E30">
        <w:trPr>
          <w:trHeight w:val="317"/>
        </w:trPr>
        <w:tc>
          <w:tcPr>
            <w:tcW w:w="1701" w:type="dxa"/>
            <w:vAlign w:val="center"/>
          </w:tcPr>
          <w:p w:rsidR="00B71276" w:rsidRPr="00457E30" w:rsidRDefault="00091EDC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15.40-15.55</w:t>
            </w:r>
          </w:p>
        </w:tc>
        <w:tc>
          <w:tcPr>
            <w:tcW w:w="9638" w:type="dxa"/>
            <w:vAlign w:val="center"/>
          </w:tcPr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>«Индивидуальный план развития и жизнеустройства как средство организации психолого-педагогического сопровождения в условиях детского дома»</w:t>
            </w:r>
          </w:p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>Путято</w:t>
            </w:r>
            <w:proofErr w:type="spellEnd"/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учитель-логопед КГКУ «</w:t>
            </w:r>
            <w:proofErr w:type="spellStart"/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дом», г. Красноярск, п. Емельяново</w:t>
            </w:r>
          </w:p>
        </w:tc>
        <w:tc>
          <w:tcPr>
            <w:tcW w:w="3232" w:type="dxa"/>
            <w:vMerge/>
            <w:shd w:val="clear" w:color="DEE0E7" w:fill="DEE0E7"/>
          </w:tcPr>
          <w:p w:rsidR="00B71276" w:rsidRPr="00457E30" w:rsidRDefault="00B71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76" w:rsidRPr="00457E30">
        <w:tc>
          <w:tcPr>
            <w:tcW w:w="14571" w:type="dxa"/>
            <w:gridSpan w:val="3"/>
            <w:vAlign w:val="center"/>
          </w:tcPr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113" w:line="283" w:lineRule="atLeast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lastRenderedPageBreak/>
              <w:t>Направление 2. Особенности психолого-педагогического сопровождения семьи в современных условиях</w:t>
            </w:r>
          </w:p>
        </w:tc>
      </w:tr>
      <w:tr w:rsidR="00FD3DC7" w:rsidRPr="00457E30">
        <w:tc>
          <w:tcPr>
            <w:tcW w:w="1701" w:type="dxa"/>
            <w:vAlign w:val="center"/>
          </w:tcPr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9638" w:type="dxa"/>
            <w:vAlign w:val="center"/>
          </w:tcPr>
          <w:p w:rsidR="00FD3DC7" w:rsidRPr="00457E30" w:rsidRDefault="00FD3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Круглый стол «Комплексный и системный подходы в организации психолого-педагогического сопровождения семей, имеющих детей раннего возраста»</w:t>
            </w:r>
          </w:p>
          <w:p w:rsidR="00FD3DC7" w:rsidRPr="00457E30" w:rsidRDefault="00FD3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  <w:t>Место проведения: КГБУ «Краевой центр психолого-медико-социального сопровождения», ул. Гагарина, 48а</w:t>
            </w:r>
          </w:p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Модератор: Шаповаленко Леонид Олегович, директор КГБУ «Краевой центр психолого-медико-социального сопровождения»</w:t>
            </w:r>
          </w:p>
        </w:tc>
        <w:tc>
          <w:tcPr>
            <w:tcW w:w="3232" w:type="dxa"/>
            <w:vMerge w:val="restart"/>
            <w:vAlign w:val="center"/>
          </w:tcPr>
          <w:p w:rsidR="00FD3DC7" w:rsidRPr="00457E30" w:rsidRDefault="00FD3DC7" w:rsidP="00FD3DC7">
            <w:pPr>
              <w:pStyle w:val="docdata"/>
              <w:spacing w:before="0" w:beforeAutospacing="0" w:after="0" w:afterAutospacing="0" w:line="283" w:lineRule="atLeast"/>
            </w:pPr>
            <w:r w:rsidRPr="00457E30">
              <w:t>Ссылка на тра</w:t>
            </w:r>
            <w:r w:rsidR="00161D4B" w:rsidRPr="00457E30">
              <w:t>н</w:t>
            </w:r>
            <w:r w:rsidRPr="00457E30">
              <w:t xml:space="preserve">сляцию в </w:t>
            </w:r>
            <w:proofErr w:type="spellStart"/>
            <w:r w:rsidRPr="00457E30">
              <w:t>Zoom</w:t>
            </w:r>
            <w:proofErr w:type="spellEnd"/>
            <w:r w:rsidRPr="00457E30">
              <w:t>:</w:t>
            </w:r>
          </w:p>
          <w:p w:rsidR="00FD3DC7" w:rsidRPr="00457E30" w:rsidRDefault="009B4225" w:rsidP="00FD3DC7">
            <w:pPr>
              <w:pStyle w:val="af5"/>
              <w:spacing w:before="0" w:beforeAutospacing="0" w:after="0" w:afterAutospacing="0" w:line="283" w:lineRule="atLeast"/>
            </w:pPr>
            <w:hyperlink r:id="rId15" w:tooltip="https://zoom.us/j/6993306460?pwd=aEthNTlxMkNLOGxNa0Z1dWNrSnAyUT09" w:history="1">
              <w:r w:rsidR="00FD3DC7" w:rsidRPr="00457E30">
                <w:rPr>
                  <w:rStyle w:val="aa"/>
                  <w:color w:val="auto"/>
                </w:rPr>
                <w:t>https://zoom.us/j/6993306460?pwd=aEthNTlxMkNLOGxNa0Z1dWNrSnAyUT09</w:t>
              </w:r>
            </w:hyperlink>
          </w:p>
          <w:p w:rsidR="00FD3DC7" w:rsidRPr="00457E30" w:rsidRDefault="00FD3DC7" w:rsidP="00FD3DC7">
            <w:pPr>
              <w:pStyle w:val="af5"/>
              <w:spacing w:before="0" w:beforeAutospacing="0" w:after="0" w:afterAutospacing="0" w:line="283" w:lineRule="atLeast"/>
            </w:pPr>
            <w:r w:rsidRPr="00457E30">
              <w:t> </w:t>
            </w:r>
          </w:p>
          <w:p w:rsidR="00FD3DC7" w:rsidRPr="00457E30" w:rsidRDefault="00FD3DC7" w:rsidP="00FD3DC7">
            <w:pPr>
              <w:pStyle w:val="af5"/>
              <w:spacing w:before="0" w:beforeAutospacing="0" w:after="0" w:afterAutospacing="0" w:line="283" w:lineRule="atLeast"/>
            </w:pPr>
            <w:r w:rsidRPr="00457E30">
              <w:t xml:space="preserve">Ссылка на трансляцию в </w:t>
            </w:r>
            <w:proofErr w:type="spellStart"/>
            <w:r w:rsidRPr="00457E30">
              <w:t>YouTube</w:t>
            </w:r>
            <w:proofErr w:type="spellEnd"/>
            <w:r w:rsidRPr="00457E30">
              <w:t>:</w:t>
            </w:r>
          </w:p>
          <w:p w:rsidR="00FD3DC7" w:rsidRPr="00457E30" w:rsidRDefault="009B4225" w:rsidP="00FD3DC7">
            <w:pPr>
              <w:pStyle w:val="af5"/>
              <w:spacing w:before="0" w:beforeAutospacing="0" w:after="200" w:afterAutospacing="0" w:line="253" w:lineRule="atLeast"/>
            </w:pPr>
            <w:hyperlink r:id="rId16" w:tooltip="https://www.youtube.com/channel/UCl9Jh7d1mI_Mz7j5XLK3bZw/featured" w:history="1">
              <w:r w:rsidR="00FD3DC7" w:rsidRPr="00457E30">
                <w:rPr>
                  <w:rStyle w:val="aa"/>
                  <w:color w:val="auto"/>
                  <w:shd w:val="clear" w:color="auto" w:fill="FFFFFF"/>
                </w:rPr>
                <w:t>https://www.youtube.com/channel/UCl9Jh7d1mI_Mz7j5XLK3bZw/featured</w:t>
              </w:r>
            </w:hyperlink>
          </w:p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FD3DC7" w:rsidRPr="00457E30">
        <w:tc>
          <w:tcPr>
            <w:tcW w:w="1701" w:type="dxa"/>
            <w:vAlign w:val="center"/>
          </w:tcPr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vAlign w:val="center"/>
          </w:tcPr>
          <w:p w:rsidR="00FD3DC7" w:rsidRPr="00457E30" w:rsidRDefault="00FD3DC7">
            <w:pPr>
              <w:pStyle w:val="af3"/>
              <w:tabs>
                <w:tab w:val="left" w:pos="8204"/>
              </w:tabs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Спикеры: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Разенкова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="003C3FF0"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д.п.н</w:t>
            </w:r>
            <w:proofErr w:type="spellEnd"/>
            <w:r w:rsidR="003C3FF0"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., 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заведующий лабораторией комплексных исследований в области ранней помощи ФГБНУ «ИКП РАО»  </w:t>
            </w:r>
          </w:p>
          <w:p w:rsidR="00FD3DC7" w:rsidRPr="00457E30" w:rsidRDefault="00FD3DC7">
            <w:pPr>
              <w:pStyle w:val="af3"/>
              <w:tabs>
                <w:tab w:val="left" w:pos="8204"/>
              </w:tabs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Самуйленко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С.В., директор ГБУ Новосибирской области центр психолого-педагогической-медицинской и социальной помощи детям «Областной центр диагностики и консультирования».</w:t>
            </w:r>
          </w:p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Орлова Е.В., директор КОУ Омской области «Центр психолого-медико-социального сопровождения».</w:t>
            </w:r>
          </w:p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Жилякова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О.А., генеральный директор Красноярской общественной организации родителей, воспитывающих детей с синдромом Дауна и детей с другими наследственными заболеваниями «Солнце в наших сердцах».</w:t>
            </w:r>
          </w:p>
          <w:p w:rsidR="00FD3DC7" w:rsidRPr="00457E30" w:rsidRDefault="00FD3DC7">
            <w:pPr>
              <w:pStyle w:val="af3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Бугаева Е.Г., начальник отдела по реализации коррекционно-развивающих программ КГБУ </w:t>
            </w:r>
            <w:r w:rsidRPr="00457E30"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  <w:t>«Краевой центр психолого-медико-социального сопровождения»</w:t>
            </w:r>
            <w:r w:rsidRPr="00457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Вопросы для обсуждения на круглом столе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: </w:t>
            </w:r>
          </w:p>
          <w:p w:rsidR="00FD3DC7" w:rsidRPr="00457E30" w:rsidRDefault="00FD3DC7" w:rsidP="003C3FF0">
            <w:pPr>
              <w:pStyle w:val="af3"/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тенденции развития ранней коррекционной помощи;</w:t>
            </w:r>
          </w:p>
          <w:p w:rsidR="00FD3DC7" w:rsidRPr="00457E30" w:rsidRDefault="00FD3DC7" w:rsidP="003C3FF0">
            <w:pPr>
              <w:pStyle w:val="af3"/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вероятные перспективы сотрудничества государственных организаций и негосударственных организаций разной правовой формы;</w:t>
            </w:r>
          </w:p>
          <w:p w:rsidR="00FD3DC7" w:rsidRPr="00457E30" w:rsidRDefault="00FD3DC7" w:rsidP="003C3FF0">
            <w:pPr>
              <w:pStyle w:val="af3"/>
              <w:spacing w:line="283" w:lineRule="atLeast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механизмы межведомственного взаимодействия;</w:t>
            </w:r>
          </w:p>
          <w:p w:rsidR="00FD3DC7" w:rsidRPr="00457E30" w:rsidRDefault="00FD3DC7" w:rsidP="003C3FF0">
            <w:pPr>
              <w:pStyle w:val="af3"/>
              <w:spacing w:line="283" w:lineRule="atLeast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организация ранней комплексной помощи детям с ОВЗ и их семьям, проживающим в отдаленных муниципальных районах;</w:t>
            </w:r>
          </w:p>
          <w:p w:rsidR="00FD3DC7" w:rsidRPr="00457E30" w:rsidRDefault="00FD3DC7" w:rsidP="003C3FF0">
            <w:pPr>
              <w:pStyle w:val="af3"/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и возможности дистанционного сопровождения детей раннего возраста с ОВЗ и их семей;</w:t>
            </w:r>
          </w:p>
          <w:p w:rsidR="00FD3DC7" w:rsidRPr="00457E30" w:rsidRDefault="00FD3DC7" w:rsidP="003C3FF0">
            <w:pPr>
              <w:pStyle w:val="af3"/>
              <w:spacing w:line="283" w:lineRule="atLeast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варианты 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оказания ранней помощи детям с хромосомными заболеваниями</w:t>
            </w:r>
          </w:p>
        </w:tc>
        <w:tc>
          <w:tcPr>
            <w:tcW w:w="3232" w:type="dxa"/>
            <w:vMerge/>
            <w:vAlign w:val="center"/>
          </w:tcPr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B71276" w:rsidRPr="00457E30">
        <w:trPr>
          <w:trHeight w:val="283"/>
        </w:trPr>
        <w:tc>
          <w:tcPr>
            <w:tcW w:w="1701" w:type="dxa"/>
            <w:vMerge w:val="restart"/>
            <w:vAlign w:val="center"/>
          </w:tcPr>
          <w:p w:rsidR="00B71276" w:rsidRPr="00457E30" w:rsidRDefault="00091EDC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14.30-14.40</w:t>
            </w:r>
          </w:p>
        </w:tc>
        <w:tc>
          <w:tcPr>
            <w:tcW w:w="12870" w:type="dxa"/>
            <w:gridSpan w:val="2"/>
            <w:vMerge w:val="restart"/>
            <w:vAlign w:val="center"/>
          </w:tcPr>
          <w:p w:rsidR="00B71276" w:rsidRPr="00457E30" w:rsidRDefault="00091EDC">
            <w:pPr>
              <w:pStyle w:val="af3"/>
              <w:spacing w:line="283" w:lineRule="atLeast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FD3DC7" w:rsidRPr="00457E30">
        <w:tc>
          <w:tcPr>
            <w:tcW w:w="1701" w:type="dxa"/>
            <w:vAlign w:val="center"/>
          </w:tcPr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14.40-16.00</w:t>
            </w:r>
          </w:p>
        </w:tc>
        <w:tc>
          <w:tcPr>
            <w:tcW w:w="9638" w:type="dxa"/>
            <w:vAlign w:val="center"/>
          </w:tcPr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Презентационная площадка «Сопровождение детей раннего возраста и их семей»</w:t>
            </w:r>
          </w:p>
          <w:p w:rsidR="00FD3DC7" w:rsidRPr="00457E30" w:rsidRDefault="00FD3DC7" w:rsidP="00F170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  <w:lastRenderedPageBreak/>
              <w:t>Место проведения: КГБУ «Краевой центр психолого-медико-социального сопровождения», ул. Гагарина, 48а</w:t>
            </w:r>
          </w:p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Модератор: Шаповаленко Леонид Олегович, директор КГБУ «Краевой центр психолого-медико-социального сопровождения»</w:t>
            </w:r>
          </w:p>
        </w:tc>
        <w:tc>
          <w:tcPr>
            <w:tcW w:w="3232" w:type="dxa"/>
            <w:vMerge w:val="restart"/>
            <w:vAlign w:val="center"/>
          </w:tcPr>
          <w:p w:rsidR="00FD3DC7" w:rsidRPr="00457E30" w:rsidRDefault="00FD3DC7" w:rsidP="00FD3DC7">
            <w:pPr>
              <w:pStyle w:val="docdata"/>
              <w:spacing w:before="0" w:beforeAutospacing="0" w:after="0" w:afterAutospacing="0" w:line="283" w:lineRule="atLeast"/>
            </w:pPr>
            <w:r w:rsidRPr="00457E30">
              <w:lastRenderedPageBreak/>
              <w:t>Ссылка на тра</w:t>
            </w:r>
            <w:r w:rsidR="00814AA8" w:rsidRPr="00457E30">
              <w:t>н</w:t>
            </w:r>
            <w:r w:rsidRPr="00457E30">
              <w:t xml:space="preserve">сляцию в </w:t>
            </w:r>
            <w:proofErr w:type="spellStart"/>
            <w:r w:rsidRPr="00457E30">
              <w:lastRenderedPageBreak/>
              <w:t>Zoom</w:t>
            </w:r>
            <w:proofErr w:type="spellEnd"/>
            <w:r w:rsidRPr="00457E30">
              <w:t>:</w:t>
            </w:r>
          </w:p>
          <w:p w:rsidR="00FD3DC7" w:rsidRPr="00457E30" w:rsidRDefault="009B4225" w:rsidP="00FD3DC7">
            <w:pPr>
              <w:pStyle w:val="af5"/>
              <w:spacing w:before="0" w:beforeAutospacing="0" w:after="0" w:afterAutospacing="0" w:line="283" w:lineRule="atLeast"/>
            </w:pPr>
            <w:hyperlink r:id="rId17" w:tooltip="https://zoom.us/j/6993306460?pwd=aEthNTlxMkNLOGxNa0Z1dWNrSnAyUT09" w:history="1">
              <w:r w:rsidR="00FD3DC7" w:rsidRPr="00457E30">
                <w:rPr>
                  <w:rStyle w:val="aa"/>
                  <w:color w:val="auto"/>
                </w:rPr>
                <w:t>https://zoom.us/j/6993306460?pwd=aEthNTlxMkNLOGxNa0Z1dWNrSnAyUT09</w:t>
              </w:r>
            </w:hyperlink>
          </w:p>
          <w:p w:rsidR="00FD3DC7" w:rsidRPr="00457E30" w:rsidRDefault="00FD3DC7" w:rsidP="00FD3DC7">
            <w:pPr>
              <w:pStyle w:val="af5"/>
              <w:spacing w:before="0" w:beforeAutospacing="0" w:after="0" w:afterAutospacing="0" w:line="283" w:lineRule="atLeast"/>
            </w:pPr>
            <w:r w:rsidRPr="00457E30">
              <w:t> </w:t>
            </w:r>
          </w:p>
          <w:p w:rsidR="00FD3DC7" w:rsidRPr="00457E30" w:rsidRDefault="00FD3DC7" w:rsidP="00FD3DC7">
            <w:pPr>
              <w:pStyle w:val="af5"/>
              <w:spacing w:before="0" w:beforeAutospacing="0" w:after="0" w:afterAutospacing="0" w:line="283" w:lineRule="atLeast"/>
            </w:pPr>
            <w:r w:rsidRPr="00457E30">
              <w:t xml:space="preserve">Ссылка на трансляцию в </w:t>
            </w:r>
            <w:proofErr w:type="spellStart"/>
            <w:r w:rsidRPr="00457E30">
              <w:t>YouTube</w:t>
            </w:r>
            <w:proofErr w:type="spellEnd"/>
            <w:r w:rsidRPr="00457E30">
              <w:t>:</w:t>
            </w:r>
          </w:p>
          <w:p w:rsidR="00FD3DC7" w:rsidRPr="00457E30" w:rsidRDefault="009B4225" w:rsidP="00FD3DC7">
            <w:pPr>
              <w:pStyle w:val="af5"/>
              <w:spacing w:before="0" w:beforeAutospacing="0" w:after="200" w:afterAutospacing="0" w:line="253" w:lineRule="atLeast"/>
            </w:pPr>
            <w:hyperlink r:id="rId18" w:tooltip="https://www.youtube.com/channel/UCl9Jh7d1mI_Mz7j5XLK3bZw/featured" w:history="1">
              <w:r w:rsidR="00FD3DC7" w:rsidRPr="00457E30">
                <w:rPr>
                  <w:rStyle w:val="aa"/>
                  <w:color w:val="auto"/>
                  <w:shd w:val="clear" w:color="auto" w:fill="FFFFFF"/>
                </w:rPr>
                <w:t>https://www.youtube.com/channel/UCl9Jh7d1mI_Mz7j5XLK3bZw/featured</w:t>
              </w:r>
            </w:hyperlink>
          </w:p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FD3DC7" w:rsidRPr="00457E30">
        <w:tc>
          <w:tcPr>
            <w:tcW w:w="1701" w:type="dxa"/>
            <w:vAlign w:val="center"/>
          </w:tcPr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14.40-14.55</w:t>
            </w:r>
          </w:p>
        </w:tc>
        <w:tc>
          <w:tcPr>
            <w:tcW w:w="9638" w:type="dxa"/>
            <w:vAlign w:val="center"/>
          </w:tcPr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«Опыт организации психолого-педагогического сопровождения детей раннего возраста и их семей в условиях центр психолого-педагогической медицинской и социальной помощи»</w:t>
            </w:r>
          </w:p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Будник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Н.Ю., учитель-логопед МБУ центр психолого-педагогической медицинской и социальной помощи «Спутник», г. Ачинск </w:t>
            </w:r>
          </w:p>
        </w:tc>
        <w:tc>
          <w:tcPr>
            <w:tcW w:w="3232" w:type="dxa"/>
            <w:vMerge/>
            <w:vAlign w:val="center"/>
          </w:tcPr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FD3DC7" w:rsidRPr="00457E30">
        <w:tc>
          <w:tcPr>
            <w:tcW w:w="1701" w:type="dxa"/>
            <w:vAlign w:val="center"/>
          </w:tcPr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14.55-15.10</w:t>
            </w:r>
          </w:p>
        </w:tc>
        <w:tc>
          <w:tcPr>
            <w:tcW w:w="9638" w:type="dxa"/>
            <w:vAlign w:val="center"/>
          </w:tcPr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«Организация и содержание работы бэби-клуба»</w:t>
            </w:r>
          </w:p>
          <w:p w:rsidR="00FD3DC7" w:rsidRPr="00457E30" w:rsidRDefault="00FD3DC7" w:rsidP="00161D4B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Жихарь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Н.А., педагог-психолог </w:t>
            </w:r>
            <w:proofErr w:type="spellStart"/>
            <w:r w:rsidR="00161D4B"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К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анского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филиала КГБУ «Краевой центр психолого-медико-социального сопровождения», г. Канск</w:t>
            </w:r>
          </w:p>
        </w:tc>
        <w:tc>
          <w:tcPr>
            <w:tcW w:w="3232" w:type="dxa"/>
            <w:vMerge/>
            <w:vAlign w:val="center"/>
          </w:tcPr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FD3DC7" w:rsidRPr="00457E30">
        <w:trPr>
          <w:trHeight w:val="1105"/>
        </w:trPr>
        <w:tc>
          <w:tcPr>
            <w:tcW w:w="1701" w:type="dxa"/>
            <w:vAlign w:val="center"/>
          </w:tcPr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15.10-15.25</w:t>
            </w:r>
          </w:p>
        </w:tc>
        <w:tc>
          <w:tcPr>
            <w:tcW w:w="9638" w:type="dxa"/>
            <w:vAlign w:val="center"/>
          </w:tcPr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«Психолого-логопедическая секция «Играем вместе» как форма взаимодействия с родителями в период адаптации детей раннего возраста»</w:t>
            </w:r>
          </w:p>
          <w:p w:rsidR="00FD3DC7" w:rsidRPr="00457E30" w:rsidRDefault="00FD3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Крутовская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Т.В., учитель-логопед,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Кунтуганова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Э.А., педагог-психолог МБДОУ «Детский сад № 71 «Антошка», г. Норильск</w:t>
            </w:r>
          </w:p>
        </w:tc>
        <w:tc>
          <w:tcPr>
            <w:tcW w:w="3232" w:type="dxa"/>
            <w:vMerge/>
            <w:vAlign w:val="center"/>
          </w:tcPr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FD3DC7" w:rsidRPr="00457E30">
        <w:tc>
          <w:tcPr>
            <w:tcW w:w="1701" w:type="dxa"/>
            <w:vAlign w:val="center"/>
          </w:tcPr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15.25-15.40</w:t>
            </w:r>
          </w:p>
        </w:tc>
        <w:tc>
          <w:tcPr>
            <w:tcW w:w="9638" w:type="dxa"/>
            <w:vAlign w:val="center"/>
          </w:tcPr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«Социальное пространство для семей, имеющих детей раннего возраста: из опыта работы семейной студии по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Вальдорфской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педагогике»</w:t>
            </w:r>
          </w:p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Суровегина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И.Ю., педагог-психолог семейной студии «Добрая сказка» г. Дивногорск</w:t>
            </w:r>
          </w:p>
        </w:tc>
        <w:tc>
          <w:tcPr>
            <w:tcW w:w="3232" w:type="dxa"/>
            <w:vMerge/>
            <w:vAlign w:val="center"/>
          </w:tcPr>
          <w:p w:rsidR="00FD3DC7" w:rsidRPr="00457E30" w:rsidRDefault="00FD3DC7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FD3DC7" w:rsidRPr="00457E30">
        <w:tc>
          <w:tcPr>
            <w:tcW w:w="1701" w:type="dxa"/>
            <w:vAlign w:val="center"/>
          </w:tcPr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15.40-15.55</w:t>
            </w:r>
          </w:p>
        </w:tc>
        <w:tc>
          <w:tcPr>
            <w:tcW w:w="9638" w:type="dxa"/>
            <w:vAlign w:val="center"/>
          </w:tcPr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«Ранняя  помощь в условиях работы дома ребенка»</w:t>
            </w:r>
          </w:p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Гришко Е.Д., учитель-дефектолог КГКУЗ «Красноярский специализированный дом ребенка №5» г. Сосновоборск</w:t>
            </w:r>
          </w:p>
          <w:p w:rsidR="003C3FF0" w:rsidRPr="00457E30" w:rsidRDefault="003C3FF0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3C3FF0" w:rsidRPr="00457E30" w:rsidRDefault="003C3FF0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3C3FF0" w:rsidRPr="00457E30" w:rsidRDefault="003C3FF0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vAlign w:val="center"/>
          </w:tcPr>
          <w:p w:rsidR="00FD3DC7" w:rsidRPr="00457E30" w:rsidRDefault="00FD3DC7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B71276" w:rsidRPr="00457E30">
        <w:tc>
          <w:tcPr>
            <w:tcW w:w="14571" w:type="dxa"/>
            <w:gridSpan w:val="3"/>
            <w:vAlign w:val="center"/>
          </w:tcPr>
          <w:p w:rsidR="00B71276" w:rsidRPr="00457E30" w:rsidRDefault="00091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center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Направление 3. «Выстраивание межведомственного взаимодействия и поддержка общественных инициатив как ресурс для развития психологической службы в системе образования края»</w:t>
            </w:r>
          </w:p>
          <w:p w:rsidR="00B71276" w:rsidRPr="00457E30" w:rsidRDefault="00B712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center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</w:p>
        </w:tc>
      </w:tr>
      <w:tr w:rsidR="00B71276" w:rsidRPr="00457E30">
        <w:trPr>
          <w:trHeight w:val="283"/>
        </w:trPr>
        <w:tc>
          <w:tcPr>
            <w:tcW w:w="1701" w:type="dxa"/>
            <w:vMerge w:val="restart"/>
            <w:vAlign w:val="center"/>
          </w:tcPr>
          <w:p w:rsidR="00B71276" w:rsidRPr="00457E30" w:rsidRDefault="00091EDC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9638" w:type="dxa"/>
            <w:vMerge w:val="restart"/>
            <w:vAlign w:val="center"/>
          </w:tcPr>
          <w:p w:rsidR="00B71276" w:rsidRPr="00457E30" w:rsidRDefault="00091EDC">
            <w:pPr>
              <w:pStyle w:val="af3"/>
              <w:spacing w:line="283" w:lineRule="atLeast"/>
              <w:jc w:val="both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Заседание рабочей группы по разработке предложений по вопросам обеспечения прав детей с ОВЗ на образование «Организационно-функциональная модель психологической службы в системе образования Красноярского края. Механизмы выстраивания межведомственного взаимодействия и привлечения общественных организаций для формирования и развития психологической службы»</w:t>
            </w:r>
          </w:p>
          <w:p w:rsidR="00AE505F" w:rsidRPr="00457E30" w:rsidRDefault="00AE505F">
            <w:pPr>
              <w:pStyle w:val="af3"/>
              <w:spacing w:line="283" w:lineRule="atLeast"/>
              <w:jc w:val="both"/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  <w:lastRenderedPageBreak/>
              <w:t xml:space="preserve">Место проведения: КГПУ им. В.П. Астафьева, ул. Ады Лебедевой, 89,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  <w:t>. 3-27</w:t>
            </w:r>
          </w:p>
          <w:p w:rsidR="00B71276" w:rsidRPr="00457E30" w:rsidRDefault="00091EDC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Модератор: Гришанова Елена Анатольевна, начальник </w:t>
            </w:r>
            <w:proofErr w:type="gram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отдела специального образования министерства образования Красноярского края</w:t>
            </w:r>
            <w:proofErr w:type="gramEnd"/>
          </w:p>
        </w:tc>
        <w:tc>
          <w:tcPr>
            <w:tcW w:w="3232" w:type="dxa"/>
            <w:vMerge w:val="restart"/>
            <w:vAlign w:val="center"/>
          </w:tcPr>
          <w:p w:rsidR="00B71276" w:rsidRPr="00457E30" w:rsidRDefault="00B7127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B71276" w:rsidRPr="00457E30">
        <w:trPr>
          <w:trHeight w:val="283"/>
        </w:trPr>
        <w:tc>
          <w:tcPr>
            <w:tcW w:w="1701" w:type="dxa"/>
            <w:vMerge w:val="restart"/>
            <w:vAlign w:val="center"/>
          </w:tcPr>
          <w:p w:rsidR="00B71276" w:rsidRPr="00457E30" w:rsidRDefault="00091EDC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14.30-14.40</w:t>
            </w:r>
          </w:p>
        </w:tc>
        <w:tc>
          <w:tcPr>
            <w:tcW w:w="12870" w:type="dxa"/>
            <w:gridSpan w:val="2"/>
            <w:vMerge w:val="restart"/>
            <w:vAlign w:val="center"/>
          </w:tcPr>
          <w:p w:rsidR="00B71276" w:rsidRPr="00457E30" w:rsidRDefault="00091EDC">
            <w:pPr>
              <w:pStyle w:val="af3"/>
              <w:spacing w:line="283" w:lineRule="atLeast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DB5236" w:rsidRPr="00457E30">
        <w:trPr>
          <w:trHeight w:val="283"/>
        </w:trPr>
        <w:tc>
          <w:tcPr>
            <w:tcW w:w="1701" w:type="dxa"/>
            <w:vMerge w:val="restart"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14.40-16.00</w:t>
            </w:r>
          </w:p>
        </w:tc>
        <w:tc>
          <w:tcPr>
            <w:tcW w:w="9638" w:type="dxa"/>
            <w:vMerge w:val="restart"/>
            <w:vAlign w:val="center"/>
          </w:tcPr>
          <w:p w:rsidR="00DB5236" w:rsidRPr="00457E30" w:rsidRDefault="00DB52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Презентационная площадка «Предупреждение проявлений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девиантного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, деструктивного поведения у детей и подростков»</w:t>
            </w:r>
          </w:p>
          <w:p w:rsidR="00DB5236" w:rsidRPr="00457E30" w:rsidRDefault="00DB52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  <w:t xml:space="preserve">Место проведения: КГПУ им. В.П. Астафьева, ул. Ады Лебедевой, 89,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  <w:t>. 3-27</w:t>
            </w:r>
          </w:p>
          <w:p w:rsidR="00DB5236" w:rsidRPr="00457E30" w:rsidRDefault="00DB52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Модератор: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Федореева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Елена Владимировна, главный специалист </w:t>
            </w:r>
            <w:proofErr w:type="gram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отдела специального образования министерства образования Красноярского края</w:t>
            </w:r>
            <w:proofErr w:type="gramEnd"/>
          </w:p>
        </w:tc>
        <w:tc>
          <w:tcPr>
            <w:tcW w:w="3232" w:type="dxa"/>
            <w:vMerge w:val="restart"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Савельев Алексей Вячеславович</w:t>
            </w:r>
          </w:p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DB5236" w:rsidRPr="00457E30" w:rsidRDefault="00DB5236" w:rsidP="00DB5236">
            <w:pPr>
              <w:pStyle w:val="docdata"/>
              <w:spacing w:before="0" w:beforeAutospacing="0" w:after="0" w:afterAutospacing="0" w:line="283" w:lineRule="atLeast"/>
            </w:pPr>
            <w:r w:rsidRPr="00457E30">
              <w:rPr>
                <w:rFonts w:eastAsia="Liberation Serif"/>
              </w:rPr>
              <w:t xml:space="preserve"> </w:t>
            </w:r>
            <w:r w:rsidRPr="00457E30">
              <w:t xml:space="preserve">Ссылка на  </w:t>
            </w:r>
            <w:r w:rsidR="00814AA8" w:rsidRPr="00457E30">
              <w:t xml:space="preserve">трансляцию в </w:t>
            </w:r>
            <w:proofErr w:type="spellStart"/>
            <w:r w:rsidRPr="00457E30">
              <w:t>Zoom</w:t>
            </w:r>
            <w:proofErr w:type="spellEnd"/>
            <w:r w:rsidRPr="00457E30">
              <w:t>:</w:t>
            </w:r>
          </w:p>
          <w:p w:rsidR="00DB5236" w:rsidRPr="00457E30" w:rsidRDefault="009B4225" w:rsidP="00DB5236">
            <w:pPr>
              <w:pStyle w:val="af5"/>
              <w:spacing w:before="0" w:beforeAutospacing="0" w:after="0" w:afterAutospacing="0" w:line="283" w:lineRule="atLeast"/>
            </w:pPr>
            <w:hyperlink r:id="rId19" w:tooltip="https://us02web.zoom.us/j/87656552409?pwd=bFd0L3RQaUptazhteFJNM0Urb0hzZz09" w:history="1">
              <w:r w:rsidR="00DB5236" w:rsidRPr="00457E30">
                <w:rPr>
                  <w:rStyle w:val="aa"/>
                  <w:color w:val="auto"/>
                  <w:shd w:val="clear" w:color="auto" w:fill="FFFFFF"/>
                </w:rPr>
                <w:t>https://us02web.zoom.us/j/87656552409?pwd=bFd0L3RQaUptazhteFJNM0Urb0hzZz09</w:t>
              </w:r>
            </w:hyperlink>
          </w:p>
          <w:p w:rsidR="00161D4B" w:rsidRPr="00457E30" w:rsidRDefault="00161D4B" w:rsidP="00DB5236">
            <w:pPr>
              <w:pStyle w:val="af5"/>
              <w:spacing w:before="0" w:beforeAutospacing="0" w:after="0" w:afterAutospacing="0" w:line="283" w:lineRule="atLeast"/>
            </w:pPr>
          </w:p>
          <w:p w:rsidR="00DB5236" w:rsidRPr="00457E30" w:rsidRDefault="00DB5236" w:rsidP="00DB5236">
            <w:pPr>
              <w:pStyle w:val="af5"/>
              <w:spacing w:before="0" w:beforeAutospacing="0" w:after="0" w:afterAutospacing="0" w:line="283" w:lineRule="atLeast"/>
            </w:pPr>
            <w:r w:rsidRPr="00457E30">
              <w:t>Ссылка на</w:t>
            </w:r>
            <w:r w:rsidR="00814AA8" w:rsidRPr="00457E30">
              <w:t xml:space="preserve"> трансляцию в </w:t>
            </w:r>
            <w:r w:rsidRPr="00457E30">
              <w:t xml:space="preserve"> </w:t>
            </w:r>
            <w:proofErr w:type="spellStart"/>
            <w:r w:rsidRPr="00457E30">
              <w:t>YouTube</w:t>
            </w:r>
            <w:proofErr w:type="spellEnd"/>
            <w:r w:rsidRPr="00457E30">
              <w:t>:</w:t>
            </w:r>
          </w:p>
          <w:p w:rsidR="00DB5236" w:rsidRPr="00457E30" w:rsidRDefault="009B4225" w:rsidP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hyperlink r:id="rId20" w:tooltip="https://youtu.be/H8JxXsE_4lc" w:history="1">
              <w:r w:rsidR="00DB5236" w:rsidRPr="00457E3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https://youtu.be/H8JxXsE_4lc</w:t>
              </w:r>
            </w:hyperlink>
          </w:p>
        </w:tc>
      </w:tr>
      <w:tr w:rsidR="00DB5236" w:rsidRPr="00457E30">
        <w:trPr>
          <w:trHeight w:val="283"/>
        </w:trPr>
        <w:tc>
          <w:tcPr>
            <w:tcW w:w="1701" w:type="dxa"/>
            <w:vMerge w:val="restart"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14.40-14.55</w:t>
            </w:r>
          </w:p>
        </w:tc>
        <w:tc>
          <w:tcPr>
            <w:tcW w:w="9638" w:type="dxa"/>
            <w:vMerge w:val="restart"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«Актуальные направления психологических интервенций в сопровождении подростка с выс</w:t>
            </w:r>
            <w:r w:rsidR="00161D4B"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оким уровнем эмоциональной напр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яженности»</w:t>
            </w:r>
          </w:p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Махова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Н.А., клинический психолог КГБУ «Краевой центр психолого-медико-социального сопровождения»</w:t>
            </w:r>
          </w:p>
        </w:tc>
        <w:tc>
          <w:tcPr>
            <w:tcW w:w="3232" w:type="dxa"/>
            <w:vMerge/>
            <w:vAlign w:val="center"/>
          </w:tcPr>
          <w:p w:rsidR="00DB5236" w:rsidRPr="00457E30" w:rsidRDefault="00DB5236" w:rsidP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DB5236" w:rsidRPr="00457E30">
        <w:trPr>
          <w:trHeight w:val="283"/>
        </w:trPr>
        <w:tc>
          <w:tcPr>
            <w:tcW w:w="1701" w:type="dxa"/>
            <w:vMerge w:val="restart"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14.55-15.10</w:t>
            </w:r>
          </w:p>
        </w:tc>
        <w:tc>
          <w:tcPr>
            <w:tcW w:w="9638" w:type="dxa"/>
            <w:vMerge w:val="restart"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«Психологическая поддержка педагогов как ресурс профилактической деятельности в школе» </w:t>
            </w:r>
          </w:p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Пальчик Н.Б., руководитель, Иванова Е.В., педагог-психолог КРОО «</w:t>
            </w: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>Кризисный центр для женщин и их семей, подвергшихся насилию «Верба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3232" w:type="dxa"/>
            <w:vMerge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DB5236" w:rsidRPr="00457E30">
        <w:trPr>
          <w:trHeight w:val="283"/>
        </w:trPr>
        <w:tc>
          <w:tcPr>
            <w:tcW w:w="1701" w:type="dxa"/>
            <w:vMerge w:val="restart"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15.10-15.25</w:t>
            </w:r>
          </w:p>
        </w:tc>
        <w:tc>
          <w:tcPr>
            <w:tcW w:w="9638" w:type="dxa"/>
            <w:vMerge w:val="restart"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«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Микросоциологический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анализ класса в системе профилактики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девиантных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и деструктивных форм поведения детей и подростков»</w:t>
            </w:r>
          </w:p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Юрков Д.В., директор МАУ «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  <w:highlight w:val="white"/>
              </w:rPr>
              <w:t>Центр психолого-педагогической, медицинской и социальной помощи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«Эго»</w:t>
            </w:r>
          </w:p>
        </w:tc>
        <w:tc>
          <w:tcPr>
            <w:tcW w:w="3232" w:type="dxa"/>
            <w:vMerge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DB5236" w:rsidRPr="00457E30">
        <w:trPr>
          <w:trHeight w:val="283"/>
        </w:trPr>
        <w:tc>
          <w:tcPr>
            <w:tcW w:w="1701" w:type="dxa"/>
            <w:vMerge w:val="restart"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15.25-15.40</w:t>
            </w:r>
          </w:p>
        </w:tc>
        <w:tc>
          <w:tcPr>
            <w:tcW w:w="9638" w:type="dxa"/>
            <w:vMerge w:val="restart"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«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  <w:highlight w:val="white"/>
              </w:rPr>
              <w:t>Преодолеть пропасть. Феномен отчуждения в детско-родительских отношениях»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Буглеева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Т.В., педагог психолог 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  <w:highlight w:val="white"/>
              </w:rPr>
              <w:t>МБОУ «Центр психолого-педагогической, медицинской и социальной помощи № 9»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Merge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DB5236" w:rsidRPr="00457E30">
        <w:tc>
          <w:tcPr>
            <w:tcW w:w="1701" w:type="dxa"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15.40-15.55</w:t>
            </w:r>
          </w:p>
        </w:tc>
        <w:tc>
          <w:tcPr>
            <w:tcW w:w="9638" w:type="dxa"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«Опыт организации профилактической деятельности в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Емельяновском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районе»</w:t>
            </w:r>
          </w:p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Лосяков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С.В., директор,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А.М., социальный педагог МКОУ «Центр диагностики и консультирования»</w:t>
            </w:r>
          </w:p>
        </w:tc>
        <w:tc>
          <w:tcPr>
            <w:tcW w:w="3232" w:type="dxa"/>
            <w:vMerge/>
            <w:vAlign w:val="center"/>
          </w:tcPr>
          <w:p w:rsidR="00DB5236" w:rsidRPr="00457E30" w:rsidRDefault="00DB523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B71276" w:rsidRPr="00457E30">
        <w:tc>
          <w:tcPr>
            <w:tcW w:w="14571" w:type="dxa"/>
            <w:gridSpan w:val="3"/>
            <w:vAlign w:val="center"/>
          </w:tcPr>
          <w:p w:rsidR="00B71276" w:rsidRPr="00457E30" w:rsidRDefault="00091EDC">
            <w:pPr>
              <w:pStyle w:val="af3"/>
              <w:spacing w:line="283" w:lineRule="atLeast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Направление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4. Развитие системы совершенствования профессиональной компетентности руководителей, педагогических работников и специалистов психолого-педагогического сопровождения</w:t>
            </w:r>
          </w:p>
          <w:p w:rsidR="00B71276" w:rsidRPr="00457E30" w:rsidRDefault="00B7127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3C3FF0" w:rsidRPr="00457E30">
        <w:trPr>
          <w:trHeight w:val="283"/>
        </w:trPr>
        <w:tc>
          <w:tcPr>
            <w:tcW w:w="1701" w:type="dxa"/>
            <w:vMerge w:val="restart"/>
            <w:vAlign w:val="center"/>
          </w:tcPr>
          <w:p w:rsidR="003C3FF0" w:rsidRPr="00457E30" w:rsidRDefault="003C3FF0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9638" w:type="dxa"/>
            <w:vMerge w:val="restart"/>
            <w:vAlign w:val="center"/>
          </w:tcPr>
          <w:p w:rsidR="003C3FF0" w:rsidRPr="00457E30" w:rsidRDefault="003C3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Круглый стол «Научно-методическое обеспечение деятельности специалистов, осуществляющих психолого-педагогическое сопровождение»</w:t>
            </w:r>
          </w:p>
          <w:p w:rsidR="003C3FF0" w:rsidRPr="00457E30" w:rsidRDefault="003C3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 xml:space="preserve">Модераторы: Сидоренко Оксана Александровна, к.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пед.н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., </w:t>
            </w: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кафедрой общей и специальной педагогики и психологии 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232" w:type="dxa"/>
            <w:vMerge w:val="restart"/>
            <w:vAlign w:val="center"/>
          </w:tcPr>
          <w:p w:rsidR="003C3FF0" w:rsidRPr="00457E30" w:rsidRDefault="003C3FF0" w:rsidP="003C3FF0">
            <w:pPr>
              <w:pStyle w:val="docdata"/>
              <w:spacing w:before="0" w:beforeAutospacing="0" w:after="0" w:afterAutospacing="0" w:line="283" w:lineRule="atLeast"/>
            </w:pPr>
            <w:r w:rsidRPr="00457E30">
              <w:lastRenderedPageBreak/>
              <w:t>Ссылка на </w:t>
            </w:r>
            <w:r w:rsidR="00814AA8" w:rsidRPr="00457E30">
              <w:t>трансляцию в</w:t>
            </w:r>
            <w:r w:rsidRPr="00457E30">
              <w:t xml:space="preserve"> </w:t>
            </w:r>
            <w:proofErr w:type="spellStart"/>
            <w:r w:rsidRPr="00457E30">
              <w:t>Zoom</w:t>
            </w:r>
            <w:proofErr w:type="spellEnd"/>
            <w:r w:rsidRPr="00457E30">
              <w:t>:</w:t>
            </w:r>
          </w:p>
          <w:p w:rsidR="003C3FF0" w:rsidRPr="00457E30" w:rsidRDefault="009B4225" w:rsidP="003C3FF0">
            <w:pPr>
              <w:pStyle w:val="af5"/>
              <w:spacing w:before="0" w:beforeAutospacing="0" w:after="0" w:afterAutospacing="0" w:line="283" w:lineRule="atLeast"/>
            </w:pPr>
            <w:hyperlink r:id="rId21" w:tooltip="https://us02web.zoom.us/j/82072058727?pwd=V1pHaEZCSnNjdHNYdCt2NEViSzMyZz09" w:history="1">
              <w:r w:rsidR="003C3FF0" w:rsidRPr="00457E30">
                <w:rPr>
                  <w:rStyle w:val="aa"/>
                  <w:color w:val="auto"/>
                  <w:shd w:val="clear" w:color="auto" w:fill="FFFFFF"/>
                </w:rPr>
                <w:t>https://us02web.zoom.us/j/82072058727?pwd=V1pHaEZCSnNjdHNYdCt2NEViSzMyZz09</w:t>
              </w:r>
            </w:hyperlink>
          </w:p>
          <w:p w:rsidR="003C3FF0" w:rsidRPr="00457E30" w:rsidRDefault="003C3FF0" w:rsidP="00AF3EB6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3C3FF0" w:rsidRPr="00457E30">
        <w:trPr>
          <w:trHeight w:val="283"/>
        </w:trPr>
        <w:tc>
          <w:tcPr>
            <w:tcW w:w="1701" w:type="dxa"/>
            <w:vMerge w:val="restart"/>
            <w:vAlign w:val="center"/>
          </w:tcPr>
          <w:p w:rsidR="003C3FF0" w:rsidRPr="00457E30" w:rsidRDefault="003C3FF0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vMerge w:val="restart"/>
            <w:vAlign w:val="center"/>
          </w:tcPr>
          <w:p w:rsidR="003C3FF0" w:rsidRPr="00457E30" w:rsidRDefault="003C3FF0">
            <w:pPr>
              <w:pStyle w:val="af3"/>
              <w:spacing w:line="283" w:lineRule="atLeast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Спикеры: Сидоренко О.А.,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к</w:t>
            </w:r>
            <w:proofErr w:type="gram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.п</w:t>
            </w:r>
            <w:proofErr w:type="gram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ед.н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., доцент, </w:t>
            </w: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кафедрой общей и специальной педагогики и психологии 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КГАУ ДПО «Красноярский краевой институт повышения квалификации и профессиональной переподготовки работников образования»,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Ядрышникова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Т.Л.,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к.псх.н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., доцент</w:t>
            </w: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общей и специальной педагогики и психологии 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образования»,</w:t>
            </w:r>
          </w:p>
          <w:p w:rsidR="003C3FF0" w:rsidRPr="00457E30" w:rsidRDefault="003C3FF0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Хабарова И.В., </w:t>
            </w:r>
            <w:proofErr w:type="gram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к.б</w:t>
            </w:r>
            <w:proofErr w:type="gram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.н., доцент</w:t>
            </w: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общей и специальной педагогики и психологии 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  <w:p w:rsidR="003C3FF0" w:rsidRPr="00457E30" w:rsidRDefault="003C3FF0" w:rsidP="006144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Liberation Sans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Селезнева Н.Н., начальник отдела по оказанию консультационных услуг КГБУ «Краевой центр психолого-медико-социального сопровождения»</w:t>
            </w:r>
          </w:p>
          <w:p w:rsidR="003C3FF0" w:rsidRPr="00457E30" w:rsidRDefault="003C3FF0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Свиридова Т.В., методист МКУ Красноярский информационно-методический центр</w:t>
            </w:r>
          </w:p>
          <w:p w:rsidR="003C3FF0" w:rsidRPr="00457E30" w:rsidRDefault="003C3FF0" w:rsidP="00F17026">
            <w:pPr>
              <w:pStyle w:val="af3"/>
              <w:spacing w:line="283" w:lineRule="atLeast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Вопросы для обсуждения на круглом столе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: Каковы возможные линии научно-методического обеспечения деятельности специалистов сопровождения на уровне края? Кто является субъектами осуществления научно-методического обеспечения и сопровождения специалистов психологической службы? Каковы содержание и формы научно-методического сопровождения специалистов психологической службы образования, предлагаемые  Краевым институтом повышения квалификации работников образования, Краевым центром психолого-медико-социального сопровождения?</w:t>
            </w:r>
          </w:p>
          <w:p w:rsidR="003C3FF0" w:rsidRPr="00457E30" w:rsidRDefault="003C3FF0" w:rsidP="00F17026">
            <w:pPr>
              <w:pStyle w:val="af3"/>
              <w:spacing w:line="283" w:lineRule="atLeast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Каков ресурс ГМО/РМО по поддержке специалистов психолого-педагогического сопровождения в муниципалитете?</w:t>
            </w:r>
          </w:p>
        </w:tc>
        <w:tc>
          <w:tcPr>
            <w:tcW w:w="3232" w:type="dxa"/>
            <w:vMerge/>
            <w:vAlign w:val="center"/>
          </w:tcPr>
          <w:p w:rsidR="003C3FF0" w:rsidRPr="00457E30" w:rsidRDefault="003C3FF0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B71276" w:rsidRPr="00457E30">
        <w:trPr>
          <w:trHeight w:val="283"/>
        </w:trPr>
        <w:tc>
          <w:tcPr>
            <w:tcW w:w="1701" w:type="dxa"/>
            <w:vMerge w:val="restart"/>
            <w:vAlign w:val="center"/>
          </w:tcPr>
          <w:p w:rsidR="00B71276" w:rsidRPr="00457E30" w:rsidRDefault="00091EDC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14.30-14.40</w:t>
            </w:r>
          </w:p>
        </w:tc>
        <w:tc>
          <w:tcPr>
            <w:tcW w:w="12870" w:type="dxa"/>
            <w:gridSpan w:val="2"/>
            <w:vMerge w:val="restart"/>
            <w:vAlign w:val="center"/>
          </w:tcPr>
          <w:p w:rsidR="00B71276" w:rsidRPr="00457E30" w:rsidRDefault="00091EDC">
            <w:pPr>
              <w:pStyle w:val="af3"/>
              <w:spacing w:line="283" w:lineRule="atLeast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3C3FF0" w:rsidRPr="00457E30" w:rsidTr="003C3FF0">
        <w:trPr>
          <w:trHeight w:val="283"/>
        </w:trPr>
        <w:tc>
          <w:tcPr>
            <w:tcW w:w="1701" w:type="dxa"/>
            <w:vMerge w:val="restart"/>
            <w:vAlign w:val="center"/>
          </w:tcPr>
          <w:p w:rsidR="003C3FF0" w:rsidRPr="00457E30" w:rsidRDefault="003C3FF0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14.40-16.00</w:t>
            </w:r>
          </w:p>
        </w:tc>
        <w:tc>
          <w:tcPr>
            <w:tcW w:w="9638" w:type="dxa"/>
            <w:vMerge w:val="restart"/>
            <w:vAlign w:val="center"/>
          </w:tcPr>
          <w:p w:rsidR="003C3FF0" w:rsidRPr="00457E30" w:rsidRDefault="003C3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Презентационная площадка «Практики методического сопровождения педагогов и специалистов образовательных организаций»</w:t>
            </w:r>
          </w:p>
          <w:p w:rsidR="003C3FF0" w:rsidRPr="00457E30" w:rsidRDefault="003C3FF0" w:rsidP="00F170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Модераторы: Сидоренко Оксана Александровна, к.</w:t>
            </w:r>
            <w:r w:rsidR="00814AA8"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пед</w:t>
            </w:r>
            <w:proofErr w:type="spellEnd"/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  <w:r w:rsidR="00814AA8"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н., </w:t>
            </w: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доцент, заведующий кафедрой общей и специальной педагогики и психологии </w:t>
            </w: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232" w:type="dxa"/>
            <w:vMerge w:val="restart"/>
            <w:vAlign w:val="center"/>
          </w:tcPr>
          <w:p w:rsidR="003C3FF0" w:rsidRPr="00457E30" w:rsidRDefault="003C3FF0" w:rsidP="003C3FF0">
            <w:pPr>
              <w:pStyle w:val="docdata"/>
              <w:spacing w:before="0" w:beforeAutospacing="0" w:after="0" w:afterAutospacing="0" w:line="283" w:lineRule="atLeast"/>
              <w:jc w:val="center"/>
            </w:pPr>
          </w:p>
          <w:p w:rsidR="003C3FF0" w:rsidRPr="00457E30" w:rsidRDefault="003C3FF0" w:rsidP="00814AA8">
            <w:pPr>
              <w:pStyle w:val="docdata"/>
              <w:spacing w:before="0" w:beforeAutospacing="0" w:after="0" w:afterAutospacing="0" w:line="283" w:lineRule="atLeast"/>
            </w:pPr>
            <w:r w:rsidRPr="00457E30">
              <w:t>Ссылка на </w:t>
            </w:r>
            <w:r w:rsidR="00814AA8" w:rsidRPr="00457E30">
              <w:t xml:space="preserve"> трансляцию в </w:t>
            </w:r>
            <w:r w:rsidRPr="00457E30">
              <w:t xml:space="preserve"> </w:t>
            </w:r>
            <w:proofErr w:type="spellStart"/>
            <w:r w:rsidRPr="00457E30">
              <w:t>Zoom</w:t>
            </w:r>
            <w:proofErr w:type="spellEnd"/>
            <w:r w:rsidRPr="00457E30">
              <w:t>:</w:t>
            </w:r>
          </w:p>
          <w:p w:rsidR="003C3FF0" w:rsidRPr="00457E30" w:rsidRDefault="009B4225" w:rsidP="003C3FF0">
            <w:pPr>
              <w:pStyle w:val="af5"/>
              <w:spacing w:before="0" w:beforeAutospacing="0" w:after="0" w:afterAutospacing="0" w:line="283" w:lineRule="atLeast"/>
              <w:jc w:val="center"/>
            </w:pPr>
            <w:hyperlink r:id="rId22" w:tooltip="https://us02web.zoom.us/j/82072058727?pwd=V1pHaEZCSnNjdHNYdCt2NEViSzMyZz09" w:history="1">
              <w:r w:rsidR="003C3FF0" w:rsidRPr="00457E30">
                <w:rPr>
                  <w:rStyle w:val="aa"/>
                  <w:color w:val="auto"/>
                  <w:shd w:val="clear" w:color="auto" w:fill="FFFFFF"/>
                </w:rPr>
                <w:t>https://us02web.zoom.us/j/82072058727?pwd=V1pHaEZCSnNjdHNYdCt2NEViSzMyZz09</w:t>
              </w:r>
            </w:hyperlink>
          </w:p>
          <w:p w:rsidR="003C3FF0" w:rsidRPr="00457E30" w:rsidRDefault="003C3FF0" w:rsidP="003C3FF0">
            <w:pPr>
              <w:pStyle w:val="af3"/>
              <w:spacing w:line="283" w:lineRule="atLeast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3C3FF0" w:rsidRPr="00457E30">
        <w:trPr>
          <w:trHeight w:val="283"/>
        </w:trPr>
        <w:tc>
          <w:tcPr>
            <w:tcW w:w="1701" w:type="dxa"/>
            <w:vMerge w:val="restart"/>
            <w:vAlign w:val="center"/>
          </w:tcPr>
          <w:p w:rsidR="003C3FF0" w:rsidRPr="00457E30" w:rsidRDefault="003C3FF0" w:rsidP="00CE532D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14.40-15.00</w:t>
            </w:r>
          </w:p>
        </w:tc>
        <w:tc>
          <w:tcPr>
            <w:tcW w:w="9638" w:type="dxa"/>
            <w:vMerge w:val="restart"/>
            <w:vAlign w:val="center"/>
          </w:tcPr>
          <w:p w:rsidR="003C3FF0" w:rsidRPr="00457E30" w:rsidRDefault="003C3FF0" w:rsidP="00CE532D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«Опыт реализации проекта «Учитель особого ребенка», направленного на обеспечение </w:t>
            </w: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методической поддержки педагогов и специалистов, работающих с детьми с ОВЗ»</w:t>
            </w:r>
          </w:p>
          <w:p w:rsidR="003C3FF0" w:rsidRPr="00457E30" w:rsidRDefault="003C3FF0" w:rsidP="00CE532D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Макарова Л.Н., педагог-психолог МБОУ «Средняя школа № 93 имени Героя Социалистического Труда М.М. </w:t>
            </w:r>
            <w:proofErr w:type="spellStart"/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Царевского</w:t>
            </w:r>
            <w:proofErr w:type="spellEnd"/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Железногорска</w:t>
            </w:r>
          </w:p>
        </w:tc>
        <w:tc>
          <w:tcPr>
            <w:tcW w:w="3232" w:type="dxa"/>
            <w:vMerge/>
            <w:vAlign w:val="center"/>
          </w:tcPr>
          <w:p w:rsidR="003C3FF0" w:rsidRPr="00457E30" w:rsidRDefault="003C3FF0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3C3FF0" w:rsidRPr="00457E30">
        <w:trPr>
          <w:trHeight w:val="283"/>
        </w:trPr>
        <w:tc>
          <w:tcPr>
            <w:tcW w:w="1701" w:type="dxa"/>
            <w:vMerge w:val="restart"/>
            <w:vAlign w:val="center"/>
          </w:tcPr>
          <w:p w:rsidR="003C3FF0" w:rsidRPr="00457E30" w:rsidRDefault="003C3FF0" w:rsidP="00CE532D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15.00-15.20</w:t>
            </w:r>
          </w:p>
        </w:tc>
        <w:tc>
          <w:tcPr>
            <w:tcW w:w="9638" w:type="dxa"/>
            <w:vMerge w:val="restart"/>
            <w:vAlign w:val="center"/>
          </w:tcPr>
          <w:p w:rsidR="003C3FF0" w:rsidRPr="00457E30" w:rsidRDefault="003C3FF0" w:rsidP="00CE532D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«Практика «Организация ресурсного центра инклюзивного образования на базе МБОУ «Средняя общеобразовательная школа №163»</w:t>
            </w:r>
          </w:p>
          <w:p w:rsidR="003C3FF0" w:rsidRPr="00457E30" w:rsidRDefault="003C3FF0" w:rsidP="00CE532D">
            <w:pPr>
              <w:spacing w:line="283" w:lineRule="atLeast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Т.Г., заместитель директора по УВР МБОУ «Средняя общеобразовательная школа № 163 г. Зеленогорск</w:t>
            </w:r>
          </w:p>
        </w:tc>
        <w:tc>
          <w:tcPr>
            <w:tcW w:w="3232" w:type="dxa"/>
            <w:vMerge/>
            <w:vAlign w:val="center"/>
          </w:tcPr>
          <w:p w:rsidR="003C3FF0" w:rsidRPr="00457E30" w:rsidRDefault="003C3FF0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3C3FF0" w:rsidRPr="00457E30">
        <w:trPr>
          <w:trHeight w:val="283"/>
        </w:trPr>
        <w:tc>
          <w:tcPr>
            <w:tcW w:w="1701" w:type="dxa"/>
            <w:vAlign w:val="center"/>
          </w:tcPr>
          <w:p w:rsidR="003C3FF0" w:rsidRPr="00457E30" w:rsidRDefault="003C3FF0" w:rsidP="00CE532D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15.20-15.40</w:t>
            </w:r>
          </w:p>
        </w:tc>
        <w:tc>
          <w:tcPr>
            <w:tcW w:w="9638" w:type="dxa"/>
            <w:vAlign w:val="center"/>
          </w:tcPr>
          <w:p w:rsidR="003C3FF0" w:rsidRPr="00457E30" w:rsidRDefault="003C3FF0" w:rsidP="00091F79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«Наставничество молодых педагогов при организации работы по коррекции </w:t>
            </w:r>
            <w:proofErr w:type="spellStart"/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младших школьников с ОВЗ, обучающихся инклюзивно в общеобразовательных учреждениях во внеурочной деятельности»</w:t>
            </w:r>
          </w:p>
          <w:p w:rsidR="003C3FF0" w:rsidRPr="00457E30" w:rsidRDefault="003C3FF0" w:rsidP="00091F79">
            <w:pPr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Кузубова</w:t>
            </w:r>
            <w:proofErr w:type="spellEnd"/>
            <w:r w:rsidRPr="0045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Александровна, учитель-логопед КГБОУ «Красноярская школа № 11»</w:t>
            </w:r>
          </w:p>
        </w:tc>
        <w:tc>
          <w:tcPr>
            <w:tcW w:w="3232" w:type="dxa"/>
            <w:vMerge/>
            <w:vAlign w:val="center"/>
          </w:tcPr>
          <w:p w:rsidR="003C3FF0" w:rsidRPr="00457E30" w:rsidRDefault="003C3FF0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B71276" w:rsidRPr="00457E30">
        <w:trPr>
          <w:trHeight w:val="283"/>
        </w:trPr>
        <w:tc>
          <w:tcPr>
            <w:tcW w:w="1701" w:type="dxa"/>
            <w:vMerge w:val="restart"/>
            <w:vAlign w:val="center"/>
          </w:tcPr>
          <w:p w:rsidR="00B71276" w:rsidRPr="00457E30" w:rsidRDefault="00091EDC">
            <w:pPr>
              <w:pStyle w:val="af3"/>
              <w:spacing w:line="283" w:lineRule="atLeast"/>
              <w:jc w:val="center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9638" w:type="dxa"/>
            <w:vMerge w:val="restart"/>
            <w:vAlign w:val="center"/>
          </w:tcPr>
          <w:p w:rsidR="00B71276" w:rsidRPr="00457E30" w:rsidRDefault="00091EDC">
            <w:pPr>
              <w:pStyle w:val="af3"/>
              <w:spacing w:line="283" w:lineRule="atLeast"/>
              <w:jc w:val="center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Подведение итогов. Принятие резолюции</w:t>
            </w:r>
          </w:p>
        </w:tc>
        <w:tc>
          <w:tcPr>
            <w:tcW w:w="3232" w:type="dxa"/>
            <w:vMerge w:val="restart"/>
            <w:vAlign w:val="center"/>
          </w:tcPr>
          <w:p w:rsidR="00814AA8" w:rsidRPr="00457E30" w:rsidRDefault="00814AA8" w:rsidP="00814AA8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57E30">
              <w:rPr>
                <w:rFonts w:ascii="Times New Roman" w:eastAsia="Liberation Serif" w:hAnsi="Times New Roman" w:cs="Times New Roman"/>
                <w:sz w:val="24"/>
                <w:szCs w:val="24"/>
              </w:rPr>
              <w:t>Савельев Алексей Вячеславович</w:t>
            </w:r>
          </w:p>
          <w:p w:rsidR="00814AA8" w:rsidRPr="00457E30" w:rsidRDefault="00814AA8" w:rsidP="00814AA8">
            <w:pPr>
              <w:pStyle w:val="docdata"/>
              <w:spacing w:before="0" w:beforeAutospacing="0" w:after="0" w:afterAutospacing="0" w:line="283" w:lineRule="atLeast"/>
            </w:pPr>
          </w:p>
          <w:p w:rsidR="00814AA8" w:rsidRPr="00457E30" w:rsidRDefault="00814AA8" w:rsidP="00814AA8">
            <w:pPr>
              <w:pStyle w:val="docdata"/>
              <w:spacing w:before="0" w:beforeAutospacing="0" w:after="0" w:afterAutospacing="0" w:line="283" w:lineRule="atLeast"/>
            </w:pPr>
            <w:r w:rsidRPr="00457E30">
              <w:t xml:space="preserve">Ссылка на  трансляцию в </w:t>
            </w:r>
            <w:proofErr w:type="spellStart"/>
            <w:r w:rsidRPr="00457E30">
              <w:t>Zoom</w:t>
            </w:r>
            <w:proofErr w:type="spellEnd"/>
            <w:r w:rsidRPr="00457E30">
              <w:t>:</w:t>
            </w:r>
          </w:p>
          <w:p w:rsidR="00814AA8" w:rsidRPr="00457E30" w:rsidRDefault="009B4225" w:rsidP="00814AA8">
            <w:pPr>
              <w:pStyle w:val="af5"/>
              <w:spacing w:before="0" w:beforeAutospacing="0" w:after="0" w:afterAutospacing="0" w:line="283" w:lineRule="atLeast"/>
            </w:pPr>
            <w:hyperlink r:id="rId23" w:tooltip="https://us02web.zoom.us/j/87656552409?pwd=bFd0L3RQaUptazhteFJNM0Urb0hzZz09" w:history="1">
              <w:r w:rsidR="00814AA8" w:rsidRPr="00457E30">
                <w:rPr>
                  <w:rStyle w:val="aa"/>
                  <w:color w:val="auto"/>
                  <w:shd w:val="clear" w:color="auto" w:fill="FFFFFF"/>
                </w:rPr>
                <w:t>https://us02web.zoom.us/j/87656552409?pwd=bFd0L3RQaUptazhteFJNM0Urb0hzZz09</w:t>
              </w:r>
            </w:hyperlink>
          </w:p>
          <w:p w:rsidR="00814AA8" w:rsidRPr="00457E30" w:rsidRDefault="00814AA8" w:rsidP="00814AA8">
            <w:pPr>
              <w:pStyle w:val="af5"/>
              <w:spacing w:before="0" w:beforeAutospacing="0" w:after="0" w:afterAutospacing="0" w:line="283" w:lineRule="atLeast"/>
            </w:pPr>
          </w:p>
          <w:p w:rsidR="00814AA8" w:rsidRPr="00457E30" w:rsidRDefault="00814AA8" w:rsidP="00814AA8">
            <w:pPr>
              <w:pStyle w:val="af5"/>
              <w:spacing w:before="0" w:beforeAutospacing="0" w:after="0" w:afterAutospacing="0" w:line="283" w:lineRule="atLeast"/>
            </w:pPr>
            <w:r w:rsidRPr="00457E30">
              <w:t xml:space="preserve">Ссылка на трансляцию в  </w:t>
            </w:r>
            <w:proofErr w:type="spellStart"/>
            <w:r w:rsidRPr="00457E30">
              <w:t>YouTube</w:t>
            </w:r>
            <w:proofErr w:type="spellEnd"/>
            <w:r w:rsidRPr="00457E30">
              <w:t>:</w:t>
            </w:r>
          </w:p>
          <w:p w:rsidR="00B71276" w:rsidRPr="00457E30" w:rsidRDefault="009B4225" w:rsidP="00814AA8">
            <w:pPr>
              <w:pStyle w:val="af3"/>
              <w:spacing w:line="283" w:lineRule="atLeast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hyperlink r:id="rId24" w:tooltip="https://youtu.be/H8JxXsE_4lc" w:history="1">
              <w:r w:rsidR="00814AA8" w:rsidRPr="00457E3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https://youtu.be/H8JxXsE_4lc</w:t>
              </w:r>
            </w:hyperlink>
          </w:p>
        </w:tc>
      </w:tr>
    </w:tbl>
    <w:p w:rsidR="00B71276" w:rsidRPr="00457E30" w:rsidRDefault="00B71276">
      <w:pPr>
        <w:pStyle w:val="af3"/>
        <w:spacing w:line="283" w:lineRule="atLeast"/>
        <w:rPr>
          <w:rFonts w:ascii="Liberation Serif" w:eastAsia="Liberation Serif" w:hAnsi="Liberation Serif" w:cs="Liberation Serif"/>
          <w:sz w:val="24"/>
        </w:rPr>
      </w:pPr>
    </w:p>
    <w:sectPr w:rsidR="00B71276" w:rsidRPr="00457E30" w:rsidSect="00D86711">
      <w:headerReference w:type="default" r:id="rId25"/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25" w:rsidRDefault="009B4225">
      <w:pPr>
        <w:spacing w:after="0" w:line="240" w:lineRule="auto"/>
      </w:pPr>
      <w:r>
        <w:separator/>
      </w:r>
    </w:p>
  </w:endnote>
  <w:endnote w:type="continuationSeparator" w:id="0">
    <w:p w:rsidR="009B4225" w:rsidRDefault="009B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25" w:rsidRDefault="009B4225">
      <w:pPr>
        <w:spacing w:after="0" w:line="240" w:lineRule="auto"/>
      </w:pPr>
      <w:r>
        <w:separator/>
      </w:r>
    </w:p>
  </w:footnote>
  <w:footnote w:type="continuationSeparator" w:id="0">
    <w:p w:rsidR="009B4225" w:rsidRDefault="009B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52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6711" w:rsidRPr="00D86711" w:rsidRDefault="00590255" w:rsidP="00D86711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67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86711" w:rsidRPr="00D8671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867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64F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867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276"/>
    <w:rsid w:val="000364FC"/>
    <w:rsid w:val="00091EDC"/>
    <w:rsid w:val="00091F79"/>
    <w:rsid w:val="00161D4B"/>
    <w:rsid w:val="001E63A0"/>
    <w:rsid w:val="002A5D86"/>
    <w:rsid w:val="002F7A99"/>
    <w:rsid w:val="003C3FF0"/>
    <w:rsid w:val="00403CBA"/>
    <w:rsid w:val="00457E30"/>
    <w:rsid w:val="00513857"/>
    <w:rsid w:val="00590255"/>
    <w:rsid w:val="005C694B"/>
    <w:rsid w:val="005E5592"/>
    <w:rsid w:val="00614416"/>
    <w:rsid w:val="00695312"/>
    <w:rsid w:val="006E6373"/>
    <w:rsid w:val="007655E9"/>
    <w:rsid w:val="00784315"/>
    <w:rsid w:val="007F4FA2"/>
    <w:rsid w:val="0080460A"/>
    <w:rsid w:val="00814AA8"/>
    <w:rsid w:val="008E4CF2"/>
    <w:rsid w:val="00904B34"/>
    <w:rsid w:val="009B4225"/>
    <w:rsid w:val="00A44B00"/>
    <w:rsid w:val="00AC7148"/>
    <w:rsid w:val="00AD51F9"/>
    <w:rsid w:val="00AE505F"/>
    <w:rsid w:val="00AE5EFC"/>
    <w:rsid w:val="00B50961"/>
    <w:rsid w:val="00B71276"/>
    <w:rsid w:val="00BF0BA1"/>
    <w:rsid w:val="00C05D60"/>
    <w:rsid w:val="00CE532D"/>
    <w:rsid w:val="00D2095E"/>
    <w:rsid w:val="00D86711"/>
    <w:rsid w:val="00DB5236"/>
    <w:rsid w:val="00E00496"/>
    <w:rsid w:val="00F06332"/>
    <w:rsid w:val="00F17026"/>
    <w:rsid w:val="00F56C24"/>
    <w:rsid w:val="00FA482B"/>
    <w:rsid w:val="00F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7127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B7127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7127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B7127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7127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B7127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7127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B7127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7127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B7127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7127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B7127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7127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B7127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7127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B7127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7127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B7127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71276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B7127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7127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B7127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7127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7127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712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7127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7127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B71276"/>
  </w:style>
  <w:style w:type="paragraph" w:customStyle="1" w:styleId="10">
    <w:name w:val="Нижний колонтитул1"/>
    <w:basedOn w:val="a"/>
    <w:link w:val="CaptionChar"/>
    <w:uiPriority w:val="99"/>
    <w:unhideWhenUsed/>
    <w:rsid w:val="00B7127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B7127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71276"/>
    <w:rPr>
      <w:b/>
      <w:bCs/>
      <w:color w:val="D16349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71276"/>
  </w:style>
  <w:style w:type="table" w:styleId="a9">
    <w:name w:val="Table Grid"/>
    <w:basedOn w:val="a1"/>
    <w:uiPriority w:val="59"/>
    <w:rsid w:val="00B712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7127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7127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rsid w:val="00B71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BFB5" w:themeColor="accent1" w:themeTint="67"/>
        <w:left w:val="single" w:sz="4" w:space="0" w:color="ECBFB5" w:themeColor="accent1" w:themeTint="67"/>
        <w:bottom w:val="single" w:sz="4" w:space="0" w:color="ECBFB5" w:themeColor="accent1" w:themeTint="67"/>
        <w:right w:val="single" w:sz="4" w:space="0" w:color="ECBFB5" w:themeColor="accent1" w:themeTint="67"/>
        <w:insideH w:val="single" w:sz="4" w:space="0" w:color="ECBFB5" w:themeColor="accent1" w:themeTint="67"/>
        <w:insideV w:val="single" w:sz="4" w:space="0" w:color="ECBFB5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4A394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FB5" w:themeColor="accent1" w:themeTint="67"/>
          <w:left w:val="single" w:sz="4" w:space="0" w:color="ECBFB5" w:themeColor="accent1" w:themeTint="67"/>
          <w:bottom w:val="single" w:sz="4" w:space="0" w:color="ECBFB5" w:themeColor="accent1" w:themeTint="67"/>
          <w:right w:val="single" w:sz="4" w:space="0" w:color="ECBFB5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083" w:themeColor="accent2" w:themeTint="67"/>
        <w:left w:val="single" w:sz="4" w:space="0" w:color="FFF083" w:themeColor="accent2" w:themeTint="67"/>
        <w:bottom w:val="single" w:sz="4" w:space="0" w:color="FFF083" w:themeColor="accent2" w:themeTint="67"/>
        <w:right w:val="single" w:sz="4" w:space="0" w:color="FFF083" w:themeColor="accent2" w:themeTint="67"/>
        <w:insideH w:val="single" w:sz="4" w:space="0" w:color="FFF083" w:themeColor="accent2" w:themeTint="67"/>
        <w:insideV w:val="single" w:sz="4" w:space="0" w:color="FFF083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E94C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83" w:themeColor="accent2" w:themeTint="67"/>
          <w:left w:val="single" w:sz="4" w:space="0" w:color="FFF083" w:themeColor="accent2" w:themeTint="67"/>
          <w:bottom w:val="single" w:sz="4" w:space="0" w:color="FFF083" w:themeColor="accent2" w:themeTint="67"/>
          <w:right w:val="single" w:sz="4" w:space="0" w:color="FFF083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DDE" w:themeColor="accent3" w:themeTint="67"/>
        <w:left w:val="single" w:sz="4" w:space="0" w:color="D0DDDE" w:themeColor="accent3" w:themeTint="67"/>
        <w:bottom w:val="single" w:sz="4" w:space="0" w:color="D0DDDE" w:themeColor="accent3" w:themeTint="67"/>
        <w:right w:val="single" w:sz="4" w:space="0" w:color="D0DDDE" w:themeColor="accent3" w:themeTint="67"/>
        <w:insideH w:val="single" w:sz="4" w:space="0" w:color="D0DDDE" w:themeColor="accent3" w:themeTint="67"/>
        <w:insideV w:val="single" w:sz="4" w:space="0" w:color="D0DDDE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BCFCF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DDDE" w:themeColor="accent3" w:themeTint="67"/>
          <w:left w:val="single" w:sz="4" w:space="0" w:color="D0DDDE" w:themeColor="accent3" w:themeTint="67"/>
          <w:bottom w:val="single" w:sz="4" w:space="0" w:color="D0DDDE" w:themeColor="accent3" w:themeTint="67"/>
          <w:right w:val="single" w:sz="4" w:space="0" w:color="D0DDDE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C9C5" w:themeColor="accent4" w:themeTint="67"/>
        <w:left w:val="single" w:sz="4" w:space="0" w:color="D0C9C5" w:themeColor="accent4" w:themeTint="67"/>
        <w:bottom w:val="single" w:sz="4" w:space="0" w:color="D0C9C5" w:themeColor="accent4" w:themeTint="67"/>
        <w:right w:val="single" w:sz="4" w:space="0" w:color="D0C9C5" w:themeColor="accent4" w:themeTint="67"/>
        <w:insideH w:val="single" w:sz="4" w:space="0" w:color="D0C9C5" w:themeColor="accent4" w:themeTint="67"/>
        <w:insideV w:val="single" w:sz="4" w:space="0" w:color="D0C9C5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CB1A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9C5" w:themeColor="accent4" w:themeTint="67"/>
          <w:left w:val="single" w:sz="4" w:space="0" w:color="D0C9C5" w:themeColor="accent4" w:themeTint="67"/>
          <w:bottom w:val="single" w:sz="4" w:space="0" w:color="D0C9C5" w:themeColor="accent4" w:themeTint="67"/>
          <w:right w:val="single" w:sz="4" w:space="0" w:color="D0C9C5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DFD0" w:themeColor="accent5" w:themeTint="67"/>
        <w:left w:val="single" w:sz="4" w:space="0" w:color="D1DFD0" w:themeColor="accent5" w:themeTint="67"/>
        <w:bottom w:val="single" w:sz="4" w:space="0" w:color="D1DFD0" w:themeColor="accent5" w:themeTint="67"/>
        <w:right w:val="single" w:sz="4" w:space="0" w:color="D1DFD0" w:themeColor="accent5" w:themeTint="67"/>
        <w:insideH w:val="single" w:sz="4" w:space="0" w:color="D1DFD0" w:themeColor="accent5" w:themeTint="67"/>
        <w:insideV w:val="single" w:sz="4" w:space="0" w:color="D1DFD0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DD0BB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D0" w:themeColor="accent5" w:themeTint="67"/>
          <w:left w:val="single" w:sz="4" w:space="0" w:color="D1DFD0" w:themeColor="accent5" w:themeTint="67"/>
          <w:bottom w:val="single" w:sz="4" w:space="0" w:color="D1DFD0" w:themeColor="accent5" w:themeTint="67"/>
          <w:right w:val="single" w:sz="4" w:space="0" w:color="D1DFD0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D2B5" w:themeColor="accent6" w:themeTint="67"/>
        <w:left w:val="single" w:sz="4" w:space="0" w:color="ECD2B5" w:themeColor="accent6" w:themeTint="67"/>
        <w:bottom w:val="single" w:sz="4" w:space="0" w:color="ECD2B5" w:themeColor="accent6" w:themeTint="67"/>
        <w:right w:val="single" w:sz="4" w:space="0" w:color="ECD2B5" w:themeColor="accent6" w:themeTint="67"/>
        <w:insideH w:val="single" w:sz="4" w:space="0" w:color="ECD2B5" w:themeColor="accent6" w:themeTint="67"/>
        <w:insideV w:val="single" w:sz="4" w:space="0" w:color="ECD2B5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4BE94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B5" w:themeColor="accent6" w:themeTint="67"/>
          <w:left w:val="single" w:sz="4" w:space="0" w:color="ECD2B5" w:themeColor="accent6" w:themeTint="67"/>
          <w:bottom w:val="single" w:sz="4" w:space="0" w:color="ECD2B5" w:themeColor="accent6" w:themeTint="67"/>
          <w:right w:val="single" w:sz="4" w:space="0" w:color="ECD2B5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46F57" w:themeColor="accent1" w:themeTint="EA"/>
        <w:insideH w:val="single" w:sz="4" w:space="0" w:color="D46F57" w:themeColor="accent1" w:themeTint="EA"/>
        <w:insideV w:val="single" w:sz="4" w:space="0" w:color="D46F57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46F57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46F57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DED9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ED9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E949" w:themeColor="accent2" w:themeTint="97"/>
        <w:insideH w:val="single" w:sz="4" w:space="0" w:color="FFE949" w:themeColor="accent2" w:themeTint="97"/>
        <w:insideV w:val="single" w:sz="4" w:space="0" w:color="FFE949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E949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E949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ADAE" w:themeColor="accent3" w:themeTint="FE"/>
        <w:insideH w:val="single" w:sz="4" w:space="0" w:color="8CADAE" w:themeColor="accent3" w:themeTint="FE"/>
        <w:insideV w:val="single" w:sz="4" w:space="0" w:color="8CADAE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CADAE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CADAE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9AFA8" w:themeColor="accent4" w:themeTint="9A"/>
        <w:insideH w:val="single" w:sz="4" w:space="0" w:color="B9AFA8" w:themeColor="accent4" w:themeTint="9A"/>
        <w:insideV w:val="single" w:sz="4" w:space="0" w:color="B9AFA8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9AFA8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9AFA8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FB08C" w:themeColor="accent5"/>
        <w:insideH w:val="single" w:sz="4" w:space="0" w:color="8FB08C" w:themeColor="accent5"/>
        <w:insideV w:val="single" w:sz="4" w:space="0" w:color="8FB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FB08C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FB08C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19049" w:themeColor="accent6"/>
        <w:insideH w:val="single" w:sz="4" w:space="0" w:color="D19049" w:themeColor="accent6"/>
        <w:insideV w:val="single" w:sz="4" w:space="0" w:color="D190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19049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19049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46F57" w:themeColor="accent1" w:themeTint="EA"/>
        <w:insideH w:val="single" w:sz="4" w:space="0" w:color="D46F57" w:themeColor="accent1" w:themeTint="EA"/>
        <w:insideV w:val="single" w:sz="4" w:space="0" w:color="D46F57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DED9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ED9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E949" w:themeColor="accent2" w:themeTint="97"/>
        <w:insideH w:val="single" w:sz="4" w:space="0" w:color="FFE949" w:themeColor="accent2" w:themeTint="97"/>
        <w:insideV w:val="single" w:sz="4" w:space="0" w:color="FFE949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ADAE" w:themeColor="accent3" w:themeTint="FE"/>
        <w:insideH w:val="single" w:sz="4" w:space="0" w:color="8CADAE" w:themeColor="accent3" w:themeTint="FE"/>
        <w:insideV w:val="single" w:sz="4" w:space="0" w:color="8CADAE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9AFA8" w:themeColor="accent4" w:themeTint="9A"/>
        <w:insideH w:val="single" w:sz="4" w:space="0" w:color="B9AFA8" w:themeColor="accent4" w:themeTint="9A"/>
        <w:insideV w:val="single" w:sz="4" w:space="0" w:color="B9AFA8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FB08C" w:themeColor="accent5"/>
        <w:insideH w:val="single" w:sz="4" w:space="0" w:color="8FB08C" w:themeColor="accent5"/>
        <w:insideV w:val="single" w:sz="4" w:space="0" w:color="8FB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19049" w:themeColor="accent6"/>
        <w:insideH w:val="single" w:sz="4" w:space="0" w:color="D19049" w:themeColor="accent6"/>
        <w:insideV w:val="single" w:sz="4" w:space="0" w:color="D190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A698" w:themeColor="accent1" w:themeTint="90"/>
        <w:left w:val="single" w:sz="4" w:space="0" w:color="E5A698" w:themeColor="accent1" w:themeTint="90"/>
        <w:bottom w:val="single" w:sz="4" w:space="0" w:color="E5A698" w:themeColor="accent1" w:themeTint="90"/>
        <w:right w:val="single" w:sz="4" w:space="0" w:color="E5A698" w:themeColor="accent1" w:themeTint="90"/>
        <w:insideH w:val="single" w:sz="4" w:space="0" w:color="E5A698" w:themeColor="accent1" w:themeTint="90"/>
        <w:insideV w:val="single" w:sz="4" w:space="0" w:color="E5A698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46F57" w:themeColor="accent1" w:themeTint="EA"/>
          <w:left w:val="single" w:sz="4" w:space="0" w:color="D46F57" w:themeColor="accent1" w:themeTint="EA"/>
          <w:bottom w:val="single" w:sz="4" w:space="0" w:color="D46F57" w:themeColor="accent1" w:themeTint="EA"/>
          <w:right w:val="single" w:sz="4" w:space="0" w:color="D46F57" w:themeColor="accent1" w:themeTint="EA"/>
        </w:tcBorders>
        <w:shd w:val="clear" w:color="D46F57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46F57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E0DB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E0DB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A52" w:themeColor="accent2" w:themeTint="90"/>
        <w:left w:val="single" w:sz="4" w:space="0" w:color="FFEA52" w:themeColor="accent2" w:themeTint="90"/>
        <w:bottom w:val="single" w:sz="4" w:space="0" w:color="FFEA52" w:themeColor="accent2" w:themeTint="90"/>
        <w:right w:val="single" w:sz="4" w:space="0" w:color="FFEA52" w:themeColor="accent2" w:themeTint="90"/>
        <w:insideH w:val="single" w:sz="4" w:space="0" w:color="FFEA52" w:themeColor="accent2" w:themeTint="90"/>
        <w:insideV w:val="single" w:sz="4" w:space="0" w:color="FFEA52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E949" w:themeColor="accent2" w:themeTint="97"/>
          <w:left w:val="single" w:sz="4" w:space="0" w:color="FFE949" w:themeColor="accent2" w:themeTint="97"/>
          <w:bottom w:val="single" w:sz="4" w:space="0" w:color="FFE949" w:themeColor="accent2" w:themeTint="97"/>
          <w:right w:val="single" w:sz="4" w:space="0" w:color="FFE949" w:themeColor="accent2" w:themeTint="97"/>
        </w:tcBorders>
        <w:shd w:val="clear" w:color="FFE949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E949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0D1" w:themeColor="accent3" w:themeTint="90"/>
        <w:left w:val="single" w:sz="4" w:space="0" w:color="BDD0D1" w:themeColor="accent3" w:themeTint="90"/>
        <w:bottom w:val="single" w:sz="4" w:space="0" w:color="BDD0D1" w:themeColor="accent3" w:themeTint="90"/>
        <w:right w:val="single" w:sz="4" w:space="0" w:color="BDD0D1" w:themeColor="accent3" w:themeTint="90"/>
        <w:insideH w:val="single" w:sz="4" w:space="0" w:color="BDD0D1" w:themeColor="accent3" w:themeTint="90"/>
        <w:insideV w:val="single" w:sz="4" w:space="0" w:color="BDD0D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CADAE" w:themeColor="accent3" w:themeTint="FE"/>
          <w:left w:val="single" w:sz="4" w:space="0" w:color="8CADAE" w:themeColor="accent3" w:themeTint="FE"/>
          <w:bottom w:val="single" w:sz="4" w:space="0" w:color="8CADAE" w:themeColor="accent3" w:themeTint="FE"/>
          <w:right w:val="single" w:sz="4" w:space="0" w:color="8CADAE" w:themeColor="accent3" w:themeTint="FE"/>
        </w:tcBorders>
        <w:shd w:val="clear" w:color="8CADAE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CADAE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B4AD" w:themeColor="accent4" w:themeTint="90"/>
        <w:left w:val="single" w:sz="4" w:space="0" w:color="BEB4AD" w:themeColor="accent4" w:themeTint="90"/>
        <w:bottom w:val="single" w:sz="4" w:space="0" w:color="BEB4AD" w:themeColor="accent4" w:themeTint="90"/>
        <w:right w:val="single" w:sz="4" w:space="0" w:color="BEB4AD" w:themeColor="accent4" w:themeTint="90"/>
        <w:insideH w:val="single" w:sz="4" w:space="0" w:color="BEB4AD" w:themeColor="accent4" w:themeTint="90"/>
        <w:insideV w:val="single" w:sz="4" w:space="0" w:color="BEB4AD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9AFA8" w:themeColor="accent4" w:themeTint="9A"/>
          <w:left w:val="single" w:sz="4" w:space="0" w:color="B9AFA8" w:themeColor="accent4" w:themeTint="9A"/>
          <w:bottom w:val="single" w:sz="4" w:space="0" w:color="B9AFA8" w:themeColor="accent4" w:themeTint="9A"/>
          <w:right w:val="single" w:sz="4" w:space="0" w:color="B9AFA8" w:themeColor="accent4" w:themeTint="9A"/>
        </w:tcBorders>
        <w:shd w:val="clear" w:color="B9AFA8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9AFA8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2BE" w:themeColor="accent5" w:themeTint="90"/>
        <w:left w:val="single" w:sz="4" w:space="0" w:color="BFD2BE" w:themeColor="accent5" w:themeTint="90"/>
        <w:bottom w:val="single" w:sz="4" w:space="0" w:color="BFD2BE" w:themeColor="accent5" w:themeTint="90"/>
        <w:right w:val="single" w:sz="4" w:space="0" w:color="BFD2BE" w:themeColor="accent5" w:themeTint="90"/>
        <w:insideH w:val="single" w:sz="4" w:space="0" w:color="BFD2BE" w:themeColor="accent5" w:themeTint="90"/>
        <w:insideV w:val="single" w:sz="4" w:space="0" w:color="BFD2B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FB08C" w:themeColor="accent5"/>
          <w:left w:val="single" w:sz="4" w:space="0" w:color="8FB08C" w:themeColor="accent5"/>
          <w:bottom w:val="single" w:sz="4" w:space="0" w:color="8FB08C" w:themeColor="accent5"/>
          <w:right w:val="single" w:sz="4" w:space="0" w:color="8FB08C" w:themeColor="accent5"/>
        </w:tcBorders>
        <w:shd w:val="clear" w:color="8FB08C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FB08C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C098" w:themeColor="accent6" w:themeTint="90"/>
        <w:left w:val="single" w:sz="4" w:space="0" w:color="E5C098" w:themeColor="accent6" w:themeTint="90"/>
        <w:bottom w:val="single" w:sz="4" w:space="0" w:color="E5C098" w:themeColor="accent6" w:themeTint="90"/>
        <w:right w:val="single" w:sz="4" w:space="0" w:color="E5C098" w:themeColor="accent6" w:themeTint="90"/>
        <w:insideH w:val="single" w:sz="4" w:space="0" w:color="E5C098" w:themeColor="accent6" w:themeTint="90"/>
        <w:insideV w:val="single" w:sz="4" w:space="0" w:color="E5C098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19049" w:themeColor="accent6"/>
          <w:left w:val="single" w:sz="4" w:space="0" w:color="D19049" w:themeColor="accent6"/>
          <w:bottom w:val="single" w:sz="4" w:space="0" w:color="D19049" w:themeColor="accent6"/>
          <w:right w:val="single" w:sz="4" w:space="0" w:color="D19049" w:themeColor="accent6"/>
        </w:tcBorders>
        <w:shd w:val="clear" w:color="D19049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19049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5DED9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16349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16349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16349" w:themeColor="accent1" w:fill="auto"/>
      </w:tcPr>
    </w:tblStylePr>
    <w:tblStylePr w:type="band1Vert">
      <w:tblPr/>
      <w:tcPr>
        <w:shd w:val="clear" w:color="EAB7AB" w:themeColor="accent1" w:themeTint="75" w:fill="auto"/>
      </w:tcPr>
    </w:tblStylePr>
    <w:tblStylePr w:type="band1Horz">
      <w:tblPr/>
      <w:tcPr>
        <w:shd w:val="clear" w:color="EAB7A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7C3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CB400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CB400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CB400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CB400" w:themeColor="accent2" w:fill="auto"/>
      </w:tcPr>
    </w:tblStylePr>
    <w:tblStylePr w:type="band1Vert">
      <w:tblPr/>
      <w:tcPr>
        <w:shd w:val="clear" w:color="FFEE72" w:themeColor="accent2" w:themeTint="75" w:fill="auto"/>
      </w:tcPr>
    </w:tblStylePr>
    <w:tblStylePr w:type="band1Horz">
      <w:tblPr/>
      <w:tcPr>
        <w:shd w:val="clear" w:color="FFEE72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7EEEE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ADAE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CADAE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CADAE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CADAE" w:themeColor="accent3" w:fill="auto"/>
      </w:tcPr>
    </w:tblStylePr>
    <w:tblStylePr w:type="band1Vert">
      <w:tblPr/>
      <w:tcPr>
        <w:shd w:val="clear" w:color="CAD9D9" w:themeColor="accent3" w:themeTint="75" w:fill="auto"/>
      </w:tcPr>
    </w:tblStylePr>
    <w:tblStylePr w:type="band1Horz">
      <w:tblPr/>
      <w:tcPr>
        <w:shd w:val="clear" w:color="CAD9D9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7E4E1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7B7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C7B7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C7B7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C7B70" w:themeColor="accent4" w:fill="auto"/>
      </w:tcPr>
    </w:tblStylePr>
    <w:tblStylePr w:type="band1Vert">
      <w:tblPr/>
      <w:tcPr>
        <w:shd w:val="clear" w:color="CAC2BD" w:themeColor="accent4" w:themeTint="75" w:fill="auto"/>
      </w:tcPr>
    </w:tblStylePr>
    <w:tblStylePr w:type="band1Horz">
      <w:tblPr/>
      <w:tcPr>
        <w:shd w:val="clear" w:color="CAC2BD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7EFE7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FB08C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FB08C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FB08C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FB08C" w:themeColor="accent5" w:fill="auto"/>
      </w:tcPr>
    </w:tblStylePr>
    <w:tblStylePr w:type="band1Vert">
      <w:tblPr/>
      <w:tcPr>
        <w:shd w:val="clear" w:color="CBDACA" w:themeColor="accent5" w:themeTint="75" w:fill="auto"/>
      </w:tcPr>
    </w:tblStylePr>
    <w:tblStylePr w:type="band1Horz">
      <w:tblPr/>
      <w:tcPr>
        <w:shd w:val="clear" w:color="CBDACA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5E8D9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9049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19049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19049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19049" w:themeColor="accent6" w:fill="auto"/>
      </w:tcPr>
    </w:tblStylePr>
    <w:tblStylePr w:type="band1Vert">
      <w:tblPr/>
      <w:tcPr>
        <w:shd w:val="clear" w:color="EACCAB" w:themeColor="accent6" w:themeTint="75" w:fill="auto"/>
      </w:tcPr>
    </w:tblStylePr>
    <w:tblStylePr w:type="band1Horz">
      <w:tblPr/>
      <w:tcPr>
        <w:shd w:val="clear" w:color="EACCAB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B0A3" w:themeColor="accent1" w:themeTint="80"/>
        <w:left w:val="single" w:sz="4" w:space="0" w:color="E8B0A3" w:themeColor="accent1" w:themeTint="80"/>
        <w:bottom w:val="single" w:sz="4" w:space="0" w:color="E8B0A3" w:themeColor="accent1" w:themeTint="80"/>
        <w:right w:val="single" w:sz="4" w:space="0" w:color="E8B0A3" w:themeColor="accent1" w:themeTint="80"/>
        <w:insideH w:val="single" w:sz="4" w:space="0" w:color="E8B0A3" w:themeColor="accent1" w:themeTint="80"/>
        <w:insideV w:val="single" w:sz="4" w:space="0" w:color="E8B0A3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8B0A3" w:themeColor="accent1" w:themeTint="80" w:themeShade="95"/>
      </w:rPr>
      <w:tblPr/>
      <w:tcPr>
        <w:tcBorders>
          <w:bottom w:val="single" w:sz="12" w:space="0" w:color="E8B0A3" w:themeColor="accent1" w:themeTint="80"/>
        </w:tcBorders>
      </w:tcPr>
    </w:tblStylePr>
    <w:tblStylePr w:type="lastRow">
      <w:rPr>
        <w:b/>
        <w:color w:val="E8B0A3" w:themeColor="accent1" w:themeTint="80" w:themeShade="95"/>
      </w:rPr>
    </w:tblStylePr>
    <w:tblStylePr w:type="firstCol">
      <w:rPr>
        <w:b/>
        <w:color w:val="E8B0A3" w:themeColor="accent1" w:themeTint="80" w:themeShade="95"/>
      </w:rPr>
    </w:tblStylePr>
    <w:tblStylePr w:type="lastCol">
      <w:rPr>
        <w:b/>
        <w:color w:val="E8B0A3" w:themeColor="accent1" w:themeTint="80" w:themeShade="95"/>
      </w:rPr>
    </w:tblStylePr>
    <w:tblStylePr w:type="band1Vert">
      <w:tblPr/>
      <w:tcPr>
        <w:shd w:val="clear" w:color="F5DED9" w:themeColor="accent1" w:themeTint="34" w:fill="auto"/>
      </w:tcPr>
    </w:tblStylePr>
    <w:tblStylePr w:type="band1Horz">
      <w:rPr>
        <w:rFonts w:ascii="Arial" w:hAnsi="Arial"/>
        <w:color w:val="E8B0A3" w:themeColor="accent1" w:themeTint="80" w:themeShade="95"/>
        <w:sz w:val="22"/>
      </w:rPr>
      <w:tblPr/>
      <w:tcPr>
        <w:shd w:val="clear" w:color="F5DED9" w:themeColor="accent1" w:themeTint="34" w:fill="auto"/>
      </w:tcPr>
    </w:tblStylePr>
    <w:tblStylePr w:type="band2Horz">
      <w:rPr>
        <w:rFonts w:ascii="Arial" w:hAnsi="Arial"/>
        <w:color w:val="E8B0A3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949" w:themeColor="accent2" w:themeTint="97"/>
        <w:left w:val="single" w:sz="4" w:space="0" w:color="FFE949" w:themeColor="accent2" w:themeTint="97"/>
        <w:bottom w:val="single" w:sz="4" w:space="0" w:color="FFE949" w:themeColor="accent2" w:themeTint="97"/>
        <w:right w:val="single" w:sz="4" w:space="0" w:color="FFE949" w:themeColor="accent2" w:themeTint="97"/>
        <w:insideH w:val="single" w:sz="4" w:space="0" w:color="FFE949" w:themeColor="accent2" w:themeTint="97"/>
        <w:insideV w:val="single" w:sz="4" w:space="0" w:color="FFE949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E949" w:themeColor="accent2" w:themeTint="97" w:themeShade="95"/>
      </w:rPr>
      <w:tblPr/>
      <w:tcPr>
        <w:tcBorders>
          <w:bottom w:val="single" w:sz="12" w:space="0" w:color="FFE949" w:themeColor="accent2" w:themeTint="97"/>
        </w:tcBorders>
      </w:tcPr>
    </w:tblStylePr>
    <w:tblStylePr w:type="lastRow">
      <w:rPr>
        <w:b/>
        <w:color w:val="FFE949" w:themeColor="accent2" w:themeTint="97" w:themeShade="95"/>
      </w:rPr>
    </w:tblStylePr>
    <w:tblStylePr w:type="firstCol">
      <w:rPr>
        <w:b/>
        <w:color w:val="FFE949" w:themeColor="accent2" w:themeTint="97" w:themeShade="95"/>
      </w:rPr>
    </w:tblStylePr>
    <w:tblStylePr w:type="lastCol">
      <w:rPr>
        <w:b/>
        <w:color w:val="FFE949" w:themeColor="accent2" w:themeTint="97" w:themeShade="95"/>
      </w:rPr>
    </w:tblStylePr>
    <w:tblStylePr w:type="band1Vert">
      <w:tblPr/>
      <w:tcPr>
        <w:shd w:val="clear" w:color="FFF7C3" w:themeColor="accent2" w:themeTint="32" w:fill="auto"/>
      </w:tcPr>
    </w:tblStylePr>
    <w:tblStylePr w:type="band1Horz">
      <w:rPr>
        <w:rFonts w:ascii="Arial" w:hAnsi="Arial"/>
        <w:color w:val="FFE949" w:themeColor="accent2" w:themeTint="97" w:themeShade="95"/>
        <w:sz w:val="22"/>
      </w:rPr>
      <w:tblPr/>
      <w:tcPr>
        <w:shd w:val="clear" w:color="FFF7C3" w:themeColor="accent2" w:themeTint="32" w:fill="auto"/>
      </w:tcPr>
    </w:tblStylePr>
    <w:tblStylePr w:type="band2Horz">
      <w:rPr>
        <w:rFonts w:ascii="Arial" w:hAnsi="Arial"/>
        <w:color w:val="FFE949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ADAE" w:themeColor="accent3" w:themeTint="FE"/>
        <w:left w:val="single" w:sz="4" w:space="0" w:color="8CADAE" w:themeColor="accent3" w:themeTint="FE"/>
        <w:bottom w:val="single" w:sz="4" w:space="0" w:color="8CADAE" w:themeColor="accent3" w:themeTint="FE"/>
        <w:right w:val="single" w:sz="4" w:space="0" w:color="8CADAE" w:themeColor="accent3" w:themeTint="FE"/>
        <w:insideH w:val="single" w:sz="4" w:space="0" w:color="8CADAE" w:themeColor="accent3" w:themeTint="FE"/>
        <w:insideV w:val="single" w:sz="4" w:space="0" w:color="8CADAE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ADAE" w:themeColor="accent3" w:themeTint="FE" w:themeShade="95"/>
      </w:rPr>
      <w:tblPr/>
      <w:tcPr>
        <w:tcBorders>
          <w:bottom w:val="single" w:sz="12" w:space="0" w:color="8CADAE" w:themeColor="accent3" w:themeTint="FE"/>
        </w:tcBorders>
      </w:tcPr>
    </w:tblStylePr>
    <w:tblStylePr w:type="lastRow">
      <w:rPr>
        <w:b/>
        <w:color w:val="8CADAE" w:themeColor="accent3" w:themeTint="FE" w:themeShade="95"/>
      </w:rPr>
    </w:tblStylePr>
    <w:tblStylePr w:type="firstCol">
      <w:rPr>
        <w:b/>
        <w:color w:val="8CADAE" w:themeColor="accent3" w:themeTint="FE" w:themeShade="95"/>
      </w:rPr>
    </w:tblStylePr>
    <w:tblStylePr w:type="lastCol">
      <w:rPr>
        <w:b/>
        <w:color w:val="8CADAE" w:themeColor="accent3" w:themeTint="FE" w:themeShade="95"/>
      </w:rPr>
    </w:tblStylePr>
    <w:tblStylePr w:type="band1Vert">
      <w:tblPr/>
      <w:tcPr>
        <w:shd w:val="clear" w:color="E7EEEE" w:themeColor="accent3" w:themeTint="34" w:fill="auto"/>
      </w:tcPr>
    </w:tblStylePr>
    <w:tblStylePr w:type="band1Horz">
      <w:rPr>
        <w:rFonts w:ascii="Arial" w:hAnsi="Arial"/>
        <w:color w:val="8CADAE" w:themeColor="accent3" w:themeTint="FE" w:themeShade="95"/>
        <w:sz w:val="22"/>
      </w:rPr>
      <w:tblPr/>
      <w:tcPr>
        <w:shd w:val="clear" w:color="E7EEEE" w:themeColor="accent3" w:themeTint="34" w:fill="auto"/>
      </w:tcPr>
    </w:tblStylePr>
    <w:tblStylePr w:type="band2Horz">
      <w:rPr>
        <w:rFonts w:ascii="Arial" w:hAnsi="Arial"/>
        <w:color w:val="8CADAE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9AFA8" w:themeColor="accent4" w:themeTint="9A"/>
        <w:left w:val="single" w:sz="4" w:space="0" w:color="B9AFA8" w:themeColor="accent4" w:themeTint="9A"/>
        <w:bottom w:val="single" w:sz="4" w:space="0" w:color="B9AFA8" w:themeColor="accent4" w:themeTint="9A"/>
        <w:right w:val="single" w:sz="4" w:space="0" w:color="B9AFA8" w:themeColor="accent4" w:themeTint="9A"/>
        <w:insideH w:val="single" w:sz="4" w:space="0" w:color="B9AFA8" w:themeColor="accent4" w:themeTint="9A"/>
        <w:insideV w:val="single" w:sz="4" w:space="0" w:color="B9AFA8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9AFA8" w:themeColor="accent4" w:themeTint="9A" w:themeShade="95"/>
      </w:rPr>
      <w:tblPr/>
      <w:tcPr>
        <w:tcBorders>
          <w:bottom w:val="single" w:sz="12" w:space="0" w:color="B9AFA8" w:themeColor="accent4" w:themeTint="9A"/>
        </w:tcBorders>
      </w:tcPr>
    </w:tblStylePr>
    <w:tblStylePr w:type="lastRow">
      <w:rPr>
        <w:b/>
        <w:color w:val="B9AFA8" w:themeColor="accent4" w:themeTint="9A" w:themeShade="95"/>
      </w:rPr>
    </w:tblStylePr>
    <w:tblStylePr w:type="firstCol">
      <w:rPr>
        <w:b/>
        <w:color w:val="B9AFA8" w:themeColor="accent4" w:themeTint="9A" w:themeShade="95"/>
      </w:rPr>
    </w:tblStylePr>
    <w:tblStylePr w:type="lastCol">
      <w:rPr>
        <w:b/>
        <w:color w:val="B9AFA8" w:themeColor="accent4" w:themeTint="9A" w:themeShade="95"/>
      </w:rPr>
    </w:tblStylePr>
    <w:tblStylePr w:type="band1Vert">
      <w:tblPr/>
      <w:tcPr>
        <w:shd w:val="clear" w:color="E7E4E1" w:themeColor="accent4" w:themeTint="34" w:fill="auto"/>
      </w:tcPr>
    </w:tblStylePr>
    <w:tblStylePr w:type="band1Horz">
      <w:rPr>
        <w:rFonts w:ascii="Arial" w:hAnsi="Arial"/>
        <w:color w:val="B9AFA8" w:themeColor="accent4" w:themeTint="9A" w:themeShade="95"/>
        <w:sz w:val="22"/>
      </w:rPr>
      <w:tblPr/>
      <w:tcPr>
        <w:shd w:val="clear" w:color="E7E4E1" w:themeColor="accent4" w:themeTint="34" w:fill="auto"/>
      </w:tcPr>
    </w:tblStylePr>
    <w:tblStylePr w:type="band2Horz">
      <w:rPr>
        <w:rFonts w:ascii="Arial" w:hAnsi="Arial"/>
        <w:color w:val="B9AFA8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FB08C" w:themeColor="accent5"/>
        <w:left w:val="single" w:sz="4" w:space="0" w:color="8FB08C" w:themeColor="accent5"/>
        <w:bottom w:val="single" w:sz="4" w:space="0" w:color="8FB08C" w:themeColor="accent5"/>
        <w:right w:val="single" w:sz="4" w:space="0" w:color="8FB08C" w:themeColor="accent5"/>
        <w:insideH w:val="single" w:sz="4" w:space="0" w:color="8FB08C" w:themeColor="accent5"/>
        <w:insideV w:val="single" w:sz="4" w:space="0" w:color="8FB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D6D4B" w:themeColor="accent5" w:themeShade="95"/>
      </w:rPr>
      <w:tblPr/>
      <w:tcPr>
        <w:tcBorders>
          <w:bottom w:val="single" w:sz="12" w:space="0" w:color="8FB08C" w:themeColor="accent5"/>
        </w:tcBorders>
      </w:tcPr>
    </w:tblStylePr>
    <w:tblStylePr w:type="lastRow">
      <w:rPr>
        <w:b/>
        <w:color w:val="4D6D4B" w:themeColor="accent5" w:themeShade="95"/>
      </w:rPr>
    </w:tblStylePr>
    <w:tblStylePr w:type="firstCol">
      <w:rPr>
        <w:b/>
        <w:color w:val="4D6D4B" w:themeColor="accent5" w:themeShade="95"/>
      </w:rPr>
    </w:tblStylePr>
    <w:tblStylePr w:type="lastCol">
      <w:rPr>
        <w:b/>
        <w:color w:val="4D6D4B" w:themeColor="accent5" w:themeShade="95"/>
      </w:rPr>
    </w:tblStylePr>
    <w:tblStylePr w:type="band1Vert">
      <w:tblPr/>
      <w:tcPr>
        <w:shd w:val="clear" w:color="E7EFE7" w:themeColor="accent5" w:themeTint="34" w:fill="auto"/>
      </w:tcPr>
    </w:tblStylePr>
    <w:tblStylePr w:type="band1Horz">
      <w:rPr>
        <w:rFonts w:ascii="Arial" w:hAnsi="Arial"/>
        <w:color w:val="4D6D4B" w:themeColor="accent5" w:themeShade="95"/>
        <w:sz w:val="22"/>
      </w:rPr>
      <w:tblPr/>
      <w:tcPr>
        <w:shd w:val="clear" w:color="E7EFE7" w:themeColor="accent5" w:themeTint="34" w:fill="auto"/>
      </w:tcPr>
    </w:tblStylePr>
    <w:tblStylePr w:type="band2Horz">
      <w:rPr>
        <w:rFonts w:ascii="Arial" w:hAnsi="Arial"/>
        <w:color w:val="4D6D4B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9049" w:themeColor="accent6"/>
        <w:left w:val="single" w:sz="4" w:space="0" w:color="D19049" w:themeColor="accent6"/>
        <w:bottom w:val="single" w:sz="4" w:space="0" w:color="D19049" w:themeColor="accent6"/>
        <w:right w:val="single" w:sz="4" w:space="0" w:color="D19049" w:themeColor="accent6"/>
        <w:insideH w:val="single" w:sz="4" w:space="0" w:color="D19049" w:themeColor="accent6"/>
        <w:insideV w:val="single" w:sz="4" w:space="0" w:color="D190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D6D4B" w:themeColor="accent5" w:themeShade="95"/>
      </w:rPr>
      <w:tblPr/>
      <w:tcPr>
        <w:tcBorders>
          <w:bottom w:val="single" w:sz="12" w:space="0" w:color="D19049" w:themeColor="accent6"/>
        </w:tcBorders>
      </w:tcPr>
    </w:tblStylePr>
    <w:tblStylePr w:type="lastRow">
      <w:rPr>
        <w:b/>
        <w:color w:val="4D6D4B" w:themeColor="accent5" w:themeShade="95"/>
      </w:rPr>
    </w:tblStylePr>
    <w:tblStylePr w:type="firstCol">
      <w:rPr>
        <w:b/>
        <w:color w:val="4D6D4B" w:themeColor="accent5" w:themeShade="95"/>
      </w:rPr>
    </w:tblStylePr>
    <w:tblStylePr w:type="lastCol">
      <w:rPr>
        <w:b/>
        <w:color w:val="4D6D4B" w:themeColor="accent5" w:themeShade="95"/>
      </w:rPr>
    </w:tblStylePr>
    <w:tblStylePr w:type="band1Vert">
      <w:tblPr/>
      <w:tcPr>
        <w:shd w:val="clear" w:color="F5E8D9" w:themeColor="accent6" w:themeTint="34" w:fill="auto"/>
      </w:tcPr>
    </w:tblStylePr>
    <w:tblStylePr w:type="band1Horz">
      <w:rPr>
        <w:rFonts w:ascii="Arial" w:hAnsi="Arial"/>
        <w:color w:val="4D6D4B" w:themeColor="accent5" w:themeShade="95"/>
        <w:sz w:val="22"/>
      </w:rPr>
      <w:tblPr/>
      <w:tcPr>
        <w:shd w:val="clear" w:color="F5E8D9" w:themeColor="accent6" w:themeTint="34" w:fill="auto"/>
      </w:tcPr>
    </w:tblStylePr>
    <w:tblStylePr w:type="band2Horz">
      <w:rPr>
        <w:rFonts w:ascii="Arial" w:hAnsi="Arial"/>
        <w:color w:val="4D6D4B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8B0A3" w:themeColor="accent1" w:themeTint="80"/>
        <w:right w:val="single" w:sz="4" w:space="0" w:color="E8B0A3" w:themeColor="accent1" w:themeTint="80"/>
        <w:insideH w:val="single" w:sz="4" w:space="0" w:color="E8B0A3" w:themeColor="accent1" w:themeTint="80"/>
        <w:insideV w:val="single" w:sz="4" w:space="0" w:color="E8B0A3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8B0A3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8B0A3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E8B0A3" w:themeColor="accent1" w:themeTint="80" w:themeShade="95"/>
        <w:sz w:val="22"/>
      </w:rPr>
      <w:tblPr/>
      <w:tcPr>
        <w:tcBorders>
          <w:top w:val="single" w:sz="4" w:space="0" w:color="E8B0A3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E8B0A3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8B0A3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E8B0A3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E8B0A3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DED9" w:themeColor="accent1" w:themeTint="34" w:fill="auto"/>
      </w:tcPr>
    </w:tblStylePr>
    <w:tblStylePr w:type="band1Horz">
      <w:rPr>
        <w:rFonts w:ascii="Arial" w:hAnsi="Arial"/>
        <w:color w:val="E8B0A3" w:themeColor="accent1" w:themeTint="80" w:themeShade="95"/>
        <w:sz w:val="22"/>
      </w:rPr>
      <w:tblPr/>
      <w:tcPr>
        <w:shd w:val="clear" w:color="F5DED9" w:themeColor="accent1" w:themeTint="34" w:fill="auto"/>
      </w:tcPr>
    </w:tblStylePr>
    <w:tblStylePr w:type="band2Horz">
      <w:rPr>
        <w:rFonts w:ascii="Arial" w:hAnsi="Arial"/>
        <w:color w:val="E8B0A3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E949" w:themeColor="accent2" w:themeTint="97"/>
        <w:right w:val="single" w:sz="4" w:space="0" w:color="FFE949" w:themeColor="accent2" w:themeTint="97"/>
        <w:insideH w:val="single" w:sz="4" w:space="0" w:color="FFE949" w:themeColor="accent2" w:themeTint="97"/>
        <w:insideV w:val="single" w:sz="4" w:space="0" w:color="FFE949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E949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949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E949" w:themeColor="accent2" w:themeTint="97" w:themeShade="95"/>
        <w:sz w:val="22"/>
      </w:rPr>
      <w:tblPr/>
      <w:tcPr>
        <w:tcBorders>
          <w:top w:val="single" w:sz="4" w:space="0" w:color="FFE949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E949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949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FE949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FE949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7C3" w:themeColor="accent2" w:themeTint="32" w:fill="auto"/>
      </w:tcPr>
    </w:tblStylePr>
    <w:tblStylePr w:type="band1Horz">
      <w:rPr>
        <w:rFonts w:ascii="Arial" w:hAnsi="Arial"/>
        <w:color w:val="FFE949" w:themeColor="accent2" w:themeTint="97" w:themeShade="95"/>
        <w:sz w:val="22"/>
      </w:rPr>
      <w:tblPr/>
      <w:tcPr>
        <w:shd w:val="clear" w:color="FFF7C3" w:themeColor="accent2" w:themeTint="32" w:fill="auto"/>
      </w:tcPr>
    </w:tblStylePr>
    <w:tblStylePr w:type="band2Horz">
      <w:rPr>
        <w:rFonts w:ascii="Arial" w:hAnsi="Arial"/>
        <w:color w:val="FFE949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ADAE" w:themeColor="accent3" w:themeTint="FE"/>
        <w:right w:val="single" w:sz="4" w:space="0" w:color="8CADAE" w:themeColor="accent3" w:themeTint="FE"/>
        <w:insideH w:val="single" w:sz="4" w:space="0" w:color="8CADAE" w:themeColor="accent3" w:themeTint="FE"/>
        <w:insideV w:val="single" w:sz="4" w:space="0" w:color="8CADAE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CADAE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ADAE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8CADAE" w:themeColor="accent3" w:themeTint="FE" w:themeShade="95"/>
        <w:sz w:val="22"/>
      </w:rPr>
      <w:tblPr/>
      <w:tcPr>
        <w:tcBorders>
          <w:top w:val="single" w:sz="4" w:space="0" w:color="8CADAE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CADAE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ADAE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8CADAE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8CADAE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EEE" w:themeColor="accent3" w:themeTint="34" w:fill="auto"/>
      </w:tcPr>
    </w:tblStylePr>
    <w:tblStylePr w:type="band1Horz">
      <w:rPr>
        <w:rFonts w:ascii="Arial" w:hAnsi="Arial"/>
        <w:color w:val="8CADAE" w:themeColor="accent3" w:themeTint="FE" w:themeShade="95"/>
        <w:sz w:val="22"/>
      </w:rPr>
      <w:tblPr/>
      <w:tcPr>
        <w:shd w:val="clear" w:color="E7EEEE" w:themeColor="accent3" w:themeTint="34" w:fill="auto"/>
      </w:tcPr>
    </w:tblStylePr>
    <w:tblStylePr w:type="band2Horz">
      <w:rPr>
        <w:rFonts w:ascii="Arial" w:hAnsi="Arial"/>
        <w:color w:val="8CADAE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9AFA8" w:themeColor="accent4" w:themeTint="9A"/>
        <w:right w:val="single" w:sz="4" w:space="0" w:color="B9AFA8" w:themeColor="accent4" w:themeTint="9A"/>
        <w:insideH w:val="single" w:sz="4" w:space="0" w:color="B9AFA8" w:themeColor="accent4" w:themeTint="9A"/>
        <w:insideV w:val="single" w:sz="4" w:space="0" w:color="B9AFA8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9AFA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AFA8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9AFA8" w:themeColor="accent4" w:themeTint="9A" w:themeShade="95"/>
        <w:sz w:val="22"/>
      </w:rPr>
      <w:tblPr/>
      <w:tcPr>
        <w:tcBorders>
          <w:top w:val="single" w:sz="4" w:space="0" w:color="B9AFA8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9AFA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9AFA8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9AFA8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9AFA8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4E1" w:themeColor="accent4" w:themeTint="34" w:fill="auto"/>
      </w:tcPr>
    </w:tblStylePr>
    <w:tblStylePr w:type="band1Horz">
      <w:rPr>
        <w:rFonts w:ascii="Arial" w:hAnsi="Arial"/>
        <w:color w:val="B9AFA8" w:themeColor="accent4" w:themeTint="9A" w:themeShade="95"/>
        <w:sz w:val="22"/>
      </w:rPr>
      <w:tblPr/>
      <w:tcPr>
        <w:shd w:val="clear" w:color="E7E4E1" w:themeColor="accent4" w:themeTint="34" w:fill="auto"/>
      </w:tcPr>
    </w:tblStylePr>
    <w:tblStylePr w:type="band2Horz">
      <w:rPr>
        <w:rFonts w:ascii="Arial" w:hAnsi="Arial"/>
        <w:color w:val="B9AFA8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FD2BE" w:themeColor="accent5" w:themeTint="90"/>
        <w:right w:val="single" w:sz="4" w:space="0" w:color="BFD2BE" w:themeColor="accent5" w:themeTint="90"/>
        <w:insideH w:val="single" w:sz="4" w:space="0" w:color="BFD2BE" w:themeColor="accent5" w:themeTint="90"/>
        <w:insideV w:val="single" w:sz="4" w:space="0" w:color="BFD2B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D6D4B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FD2B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D6D4B" w:themeColor="accent5" w:themeShade="95"/>
        <w:sz w:val="22"/>
      </w:rPr>
      <w:tblPr/>
      <w:tcPr>
        <w:tcBorders>
          <w:top w:val="single" w:sz="4" w:space="0" w:color="BFD2B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D6D4B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FD2B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D6D4B" w:themeColor="accent5" w:themeShade="95"/>
        <w:sz w:val="22"/>
      </w:rPr>
      <w:tblPr/>
      <w:tcPr>
        <w:tcBorders>
          <w:top w:val="none" w:sz="4" w:space="0" w:color="000000"/>
          <w:left w:val="single" w:sz="4" w:space="0" w:color="BFD2B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FE7" w:themeColor="accent5" w:themeTint="34" w:fill="auto"/>
      </w:tcPr>
    </w:tblStylePr>
    <w:tblStylePr w:type="band1Horz">
      <w:rPr>
        <w:rFonts w:ascii="Arial" w:hAnsi="Arial"/>
        <w:color w:val="4D6D4B" w:themeColor="accent5" w:themeShade="95"/>
        <w:sz w:val="22"/>
      </w:rPr>
      <w:tblPr/>
      <w:tcPr>
        <w:shd w:val="clear" w:color="E7EFE7" w:themeColor="accent5" w:themeTint="34" w:fill="auto"/>
      </w:tcPr>
    </w:tblStylePr>
    <w:tblStylePr w:type="band2Horz">
      <w:rPr>
        <w:rFonts w:ascii="Arial" w:hAnsi="Arial"/>
        <w:color w:val="4D6D4B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5C098" w:themeColor="accent6" w:themeTint="90"/>
        <w:right w:val="single" w:sz="4" w:space="0" w:color="E5C098" w:themeColor="accent6" w:themeTint="90"/>
        <w:insideH w:val="single" w:sz="4" w:space="0" w:color="E5C098" w:themeColor="accent6" w:themeTint="90"/>
        <w:insideV w:val="single" w:sz="4" w:space="0" w:color="E5C098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3542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5C098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835421" w:themeColor="accent6" w:themeShade="95"/>
        <w:sz w:val="22"/>
      </w:rPr>
      <w:tblPr/>
      <w:tcPr>
        <w:tcBorders>
          <w:top w:val="single" w:sz="4" w:space="0" w:color="E5C098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3542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5C098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835421" w:themeColor="accent6" w:themeShade="95"/>
        <w:sz w:val="22"/>
      </w:rPr>
      <w:tblPr/>
      <w:tcPr>
        <w:tcBorders>
          <w:top w:val="none" w:sz="4" w:space="0" w:color="000000"/>
          <w:left w:val="single" w:sz="4" w:space="0" w:color="E5C098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E8D9" w:themeColor="accent6" w:themeTint="34" w:fill="auto"/>
      </w:tcPr>
    </w:tblStylePr>
    <w:tblStylePr w:type="band1Horz">
      <w:rPr>
        <w:rFonts w:ascii="Arial" w:hAnsi="Arial"/>
        <w:color w:val="835421" w:themeColor="accent6" w:themeShade="95"/>
        <w:sz w:val="22"/>
      </w:rPr>
      <w:tblPr/>
      <w:tcPr>
        <w:shd w:val="clear" w:color="F5E8D9" w:themeColor="accent6" w:themeTint="34" w:fill="auto"/>
      </w:tcPr>
    </w:tblStylePr>
    <w:tblStylePr w:type="band2Horz">
      <w:rPr>
        <w:rFonts w:ascii="Arial" w:hAnsi="Arial"/>
        <w:color w:val="835421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6349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16349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D7D1" w:themeColor="accent1" w:themeTint="40" w:fill="auto"/>
      </w:tcPr>
    </w:tblStylePr>
    <w:tblStylePr w:type="band1Horz">
      <w:tblPr/>
      <w:tcPr>
        <w:shd w:val="clear" w:color="F3D7D1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CB400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CB400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5B2" w:themeColor="accent2" w:themeTint="40" w:fill="auto"/>
      </w:tcPr>
    </w:tblStylePr>
    <w:tblStylePr w:type="band1Horz">
      <w:tblPr/>
      <w:tcPr>
        <w:shd w:val="clear" w:color="FFF5B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ADAE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CADAE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EAEA" w:themeColor="accent3" w:themeTint="40" w:fill="auto"/>
      </w:tcPr>
    </w:tblStylePr>
    <w:tblStylePr w:type="band1Horz">
      <w:tblPr/>
      <w:tcPr>
        <w:shd w:val="clear" w:color="E2EAEA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7B7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C7B7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DDDA" w:themeColor="accent4" w:themeTint="40" w:fill="auto"/>
      </w:tcPr>
    </w:tblStylePr>
    <w:tblStylePr w:type="band1Horz">
      <w:tblPr/>
      <w:tcPr>
        <w:shd w:val="clear" w:color="E2DDDA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FB08C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FB08C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EBE1" w:themeColor="accent5" w:themeTint="40" w:fill="auto"/>
      </w:tcPr>
    </w:tblStylePr>
    <w:tblStylePr w:type="band1Horz">
      <w:tblPr/>
      <w:tcPr>
        <w:shd w:val="clear" w:color="E2EBE1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9049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19049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E3D1" w:themeColor="accent6" w:themeTint="40" w:fill="auto"/>
      </w:tcPr>
    </w:tblStylePr>
    <w:tblStylePr w:type="band1Horz">
      <w:tblPr/>
      <w:tcPr>
        <w:shd w:val="clear" w:color="F3E3D1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A698" w:themeColor="accent1" w:themeTint="90"/>
        <w:bottom w:val="single" w:sz="4" w:space="0" w:color="E5A698" w:themeColor="accent1" w:themeTint="90"/>
        <w:insideH w:val="single" w:sz="4" w:space="0" w:color="E5A698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A698" w:themeColor="accent1" w:themeTint="90"/>
          <w:left w:val="none" w:sz="4" w:space="0" w:color="000000"/>
          <w:bottom w:val="single" w:sz="4" w:space="0" w:color="E5A698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A698" w:themeColor="accent1" w:themeTint="90"/>
          <w:left w:val="none" w:sz="4" w:space="0" w:color="000000"/>
          <w:bottom w:val="single" w:sz="4" w:space="0" w:color="E5A698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7D1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7D1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A52" w:themeColor="accent2" w:themeTint="90"/>
        <w:bottom w:val="single" w:sz="4" w:space="0" w:color="FFEA52" w:themeColor="accent2" w:themeTint="90"/>
        <w:insideH w:val="single" w:sz="4" w:space="0" w:color="FFEA52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52" w:themeColor="accent2" w:themeTint="90"/>
          <w:left w:val="none" w:sz="4" w:space="0" w:color="000000"/>
          <w:bottom w:val="single" w:sz="4" w:space="0" w:color="FFEA52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52" w:themeColor="accent2" w:themeTint="90"/>
          <w:left w:val="none" w:sz="4" w:space="0" w:color="000000"/>
          <w:bottom w:val="single" w:sz="4" w:space="0" w:color="FFEA52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B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B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0D1" w:themeColor="accent3" w:themeTint="90"/>
        <w:bottom w:val="single" w:sz="4" w:space="0" w:color="BDD0D1" w:themeColor="accent3" w:themeTint="90"/>
        <w:insideH w:val="single" w:sz="4" w:space="0" w:color="BDD0D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0D1" w:themeColor="accent3" w:themeTint="90"/>
          <w:left w:val="none" w:sz="4" w:space="0" w:color="000000"/>
          <w:bottom w:val="single" w:sz="4" w:space="0" w:color="BDD0D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0D1" w:themeColor="accent3" w:themeTint="90"/>
          <w:left w:val="none" w:sz="4" w:space="0" w:color="000000"/>
          <w:bottom w:val="single" w:sz="4" w:space="0" w:color="BDD0D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AEA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AEA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B4AD" w:themeColor="accent4" w:themeTint="90"/>
        <w:bottom w:val="single" w:sz="4" w:space="0" w:color="BEB4AD" w:themeColor="accent4" w:themeTint="90"/>
        <w:insideH w:val="single" w:sz="4" w:space="0" w:color="BEB4AD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EB4AD" w:themeColor="accent4" w:themeTint="90"/>
          <w:left w:val="none" w:sz="4" w:space="0" w:color="000000"/>
          <w:bottom w:val="single" w:sz="4" w:space="0" w:color="BEB4AD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EB4AD" w:themeColor="accent4" w:themeTint="90"/>
          <w:left w:val="none" w:sz="4" w:space="0" w:color="000000"/>
          <w:bottom w:val="single" w:sz="4" w:space="0" w:color="BEB4AD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DDA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DDA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2BE" w:themeColor="accent5" w:themeTint="90"/>
        <w:bottom w:val="single" w:sz="4" w:space="0" w:color="BFD2BE" w:themeColor="accent5" w:themeTint="90"/>
        <w:insideH w:val="single" w:sz="4" w:space="0" w:color="BFD2B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FD2BE" w:themeColor="accent5" w:themeTint="90"/>
          <w:left w:val="none" w:sz="4" w:space="0" w:color="000000"/>
          <w:bottom w:val="single" w:sz="4" w:space="0" w:color="BFD2B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FD2BE" w:themeColor="accent5" w:themeTint="90"/>
          <w:left w:val="none" w:sz="4" w:space="0" w:color="000000"/>
          <w:bottom w:val="single" w:sz="4" w:space="0" w:color="BFD2B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BE1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BE1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C098" w:themeColor="accent6" w:themeTint="90"/>
        <w:bottom w:val="single" w:sz="4" w:space="0" w:color="E5C098" w:themeColor="accent6" w:themeTint="90"/>
        <w:insideH w:val="single" w:sz="4" w:space="0" w:color="E5C098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C098" w:themeColor="accent6" w:themeTint="90"/>
          <w:left w:val="none" w:sz="4" w:space="0" w:color="000000"/>
          <w:bottom w:val="single" w:sz="4" w:space="0" w:color="E5C098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C098" w:themeColor="accent6" w:themeTint="90"/>
          <w:left w:val="none" w:sz="4" w:space="0" w:color="000000"/>
          <w:bottom w:val="single" w:sz="4" w:space="0" w:color="E5C098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3D1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3D1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6349" w:themeColor="accent1"/>
        <w:left w:val="single" w:sz="4" w:space="0" w:color="D16349" w:themeColor="accent1"/>
        <w:bottom w:val="single" w:sz="4" w:space="0" w:color="D16349" w:themeColor="accent1"/>
        <w:right w:val="single" w:sz="4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16349" w:themeColor="accent1"/>
          <w:right w:val="single" w:sz="4" w:space="0" w:color="D16349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6349" w:themeColor="accent1"/>
          <w:bottom w:val="single" w:sz="4" w:space="0" w:color="D16349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949" w:themeColor="accent2" w:themeTint="97"/>
        <w:left w:val="single" w:sz="4" w:space="0" w:color="FFE949" w:themeColor="accent2" w:themeTint="97"/>
        <w:bottom w:val="single" w:sz="4" w:space="0" w:color="FFE949" w:themeColor="accent2" w:themeTint="97"/>
        <w:right w:val="single" w:sz="4" w:space="0" w:color="FFE949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949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949" w:themeColor="accent2" w:themeTint="97"/>
          <w:right w:val="single" w:sz="4" w:space="0" w:color="FFE949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949" w:themeColor="accent2" w:themeTint="97"/>
          <w:bottom w:val="single" w:sz="4" w:space="0" w:color="FFE949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ACECE" w:themeColor="accent3" w:themeTint="98"/>
        <w:left w:val="single" w:sz="4" w:space="0" w:color="BACECE" w:themeColor="accent3" w:themeTint="98"/>
        <w:bottom w:val="single" w:sz="4" w:space="0" w:color="BACECE" w:themeColor="accent3" w:themeTint="98"/>
        <w:right w:val="single" w:sz="4" w:space="0" w:color="BACECE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ACECE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ACECE" w:themeColor="accent3" w:themeTint="98"/>
          <w:right w:val="single" w:sz="4" w:space="0" w:color="BACECE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ACECE" w:themeColor="accent3" w:themeTint="98"/>
          <w:bottom w:val="single" w:sz="4" w:space="0" w:color="BACECE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9AFA8" w:themeColor="accent4" w:themeTint="9A"/>
        <w:left w:val="single" w:sz="4" w:space="0" w:color="B9AFA8" w:themeColor="accent4" w:themeTint="9A"/>
        <w:bottom w:val="single" w:sz="4" w:space="0" w:color="B9AFA8" w:themeColor="accent4" w:themeTint="9A"/>
        <w:right w:val="single" w:sz="4" w:space="0" w:color="B9AFA8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9AFA8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9AFA8" w:themeColor="accent4" w:themeTint="9A"/>
          <w:right w:val="single" w:sz="4" w:space="0" w:color="B9AFA8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9AFA8" w:themeColor="accent4" w:themeTint="9A"/>
          <w:bottom w:val="single" w:sz="4" w:space="0" w:color="B9AFA8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BCFB9" w:themeColor="accent5" w:themeTint="9A"/>
        <w:left w:val="single" w:sz="4" w:space="0" w:color="BBCFB9" w:themeColor="accent5" w:themeTint="9A"/>
        <w:bottom w:val="single" w:sz="4" w:space="0" w:color="BBCFB9" w:themeColor="accent5" w:themeTint="9A"/>
        <w:right w:val="single" w:sz="4" w:space="0" w:color="BBCFB9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BCFB9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BCFB9" w:themeColor="accent5" w:themeTint="9A"/>
          <w:right w:val="single" w:sz="4" w:space="0" w:color="BBCFB9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BCFB9" w:themeColor="accent5" w:themeTint="9A"/>
          <w:bottom w:val="single" w:sz="4" w:space="0" w:color="BBCFB9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BC92" w:themeColor="accent6" w:themeTint="98"/>
        <w:left w:val="single" w:sz="4" w:space="0" w:color="E3BC92" w:themeColor="accent6" w:themeTint="98"/>
        <w:bottom w:val="single" w:sz="4" w:space="0" w:color="E3BC92" w:themeColor="accent6" w:themeTint="98"/>
        <w:right w:val="single" w:sz="4" w:space="0" w:color="E3BC92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BC92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3BC92" w:themeColor="accent6" w:themeTint="98"/>
          <w:right w:val="single" w:sz="4" w:space="0" w:color="E3BC92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BC92" w:themeColor="accent6" w:themeTint="98"/>
          <w:bottom w:val="single" w:sz="4" w:space="0" w:color="E3BC92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A698" w:themeColor="accent1" w:themeTint="90"/>
        <w:left w:val="single" w:sz="4" w:space="0" w:color="E5A698" w:themeColor="accent1" w:themeTint="90"/>
        <w:bottom w:val="single" w:sz="4" w:space="0" w:color="E5A698" w:themeColor="accent1" w:themeTint="90"/>
        <w:right w:val="single" w:sz="4" w:space="0" w:color="E5A698" w:themeColor="accent1" w:themeTint="90"/>
        <w:insideH w:val="single" w:sz="4" w:space="0" w:color="E5A698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7D1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7D1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A52" w:themeColor="accent2" w:themeTint="90"/>
        <w:left w:val="single" w:sz="4" w:space="0" w:color="FFEA52" w:themeColor="accent2" w:themeTint="90"/>
        <w:bottom w:val="single" w:sz="4" w:space="0" w:color="FFEA52" w:themeColor="accent2" w:themeTint="90"/>
        <w:right w:val="single" w:sz="4" w:space="0" w:color="FFEA52" w:themeColor="accent2" w:themeTint="90"/>
        <w:insideH w:val="single" w:sz="4" w:space="0" w:color="FFEA52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CB400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B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B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0D1" w:themeColor="accent3" w:themeTint="90"/>
        <w:left w:val="single" w:sz="4" w:space="0" w:color="BDD0D1" w:themeColor="accent3" w:themeTint="90"/>
        <w:bottom w:val="single" w:sz="4" w:space="0" w:color="BDD0D1" w:themeColor="accent3" w:themeTint="90"/>
        <w:right w:val="single" w:sz="4" w:space="0" w:color="BDD0D1" w:themeColor="accent3" w:themeTint="90"/>
        <w:insideH w:val="single" w:sz="4" w:space="0" w:color="BDD0D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ADAE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AEA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AEA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B4AD" w:themeColor="accent4" w:themeTint="90"/>
        <w:left w:val="single" w:sz="4" w:space="0" w:color="BEB4AD" w:themeColor="accent4" w:themeTint="90"/>
        <w:bottom w:val="single" w:sz="4" w:space="0" w:color="BEB4AD" w:themeColor="accent4" w:themeTint="90"/>
        <w:right w:val="single" w:sz="4" w:space="0" w:color="BEB4AD" w:themeColor="accent4" w:themeTint="90"/>
        <w:insideH w:val="single" w:sz="4" w:space="0" w:color="BEB4AD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7B7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DDA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DDA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2BE" w:themeColor="accent5" w:themeTint="90"/>
        <w:left w:val="single" w:sz="4" w:space="0" w:color="BFD2BE" w:themeColor="accent5" w:themeTint="90"/>
        <w:bottom w:val="single" w:sz="4" w:space="0" w:color="BFD2BE" w:themeColor="accent5" w:themeTint="90"/>
        <w:right w:val="single" w:sz="4" w:space="0" w:color="BFD2BE" w:themeColor="accent5" w:themeTint="90"/>
        <w:insideH w:val="single" w:sz="4" w:space="0" w:color="BFD2B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FB08C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BE1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BE1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C098" w:themeColor="accent6" w:themeTint="90"/>
        <w:left w:val="single" w:sz="4" w:space="0" w:color="E5C098" w:themeColor="accent6" w:themeTint="90"/>
        <w:bottom w:val="single" w:sz="4" w:space="0" w:color="E5C098" w:themeColor="accent6" w:themeTint="90"/>
        <w:right w:val="single" w:sz="4" w:space="0" w:color="E5C098" w:themeColor="accent6" w:themeTint="90"/>
        <w:insideH w:val="single" w:sz="4" w:space="0" w:color="E5C098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9049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3D1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3D1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16349" w:themeColor="accent1"/>
        <w:left w:val="single" w:sz="32" w:space="0" w:color="D16349" w:themeColor="accent1"/>
        <w:bottom w:val="single" w:sz="32" w:space="0" w:color="D16349" w:themeColor="accent1"/>
        <w:right w:val="single" w:sz="32" w:space="0" w:color="D16349" w:themeColor="accent1"/>
      </w:tblBorders>
      <w:shd w:val="clear" w:color="D16349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16349" w:themeColor="accent1"/>
          <w:bottom w:val="single" w:sz="12" w:space="0" w:color="FFFFFF" w:themeColor="light1"/>
        </w:tcBorders>
        <w:shd w:val="clear" w:color="D16349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16349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16349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16349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16349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16349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E949" w:themeColor="accent2" w:themeTint="97"/>
        <w:left w:val="single" w:sz="32" w:space="0" w:color="FFE949" w:themeColor="accent2" w:themeTint="97"/>
        <w:bottom w:val="single" w:sz="32" w:space="0" w:color="FFE949" w:themeColor="accent2" w:themeTint="97"/>
        <w:right w:val="single" w:sz="32" w:space="0" w:color="FFE949" w:themeColor="accent2" w:themeTint="97"/>
      </w:tblBorders>
      <w:shd w:val="clear" w:color="FFE949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E949" w:themeColor="accent2" w:themeTint="97"/>
          <w:bottom w:val="single" w:sz="12" w:space="0" w:color="FFFFFF" w:themeColor="light1"/>
        </w:tcBorders>
        <w:shd w:val="clear" w:color="FFE949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E949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E949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E949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E949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E949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ACECE" w:themeColor="accent3" w:themeTint="98"/>
        <w:left w:val="single" w:sz="32" w:space="0" w:color="BACECE" w:themeColor="accent3" w:themeTint="98"/>
        <w:bottom w:val="single" w:sz="32" w:space="0" w:color="BACECE" w:themeColor="accent3" w:themeTint="98"/>
        <w:right w:val="single" w:sz="32" w:space="0" w:color="BACECE" w:themeColor="accent3" w:themeTint="98"/>
      </w:tblBorders>
      <w:shd w:val="clear" w:color="BACECE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ACECE" w:themeColor="accent3" w:themeTint="98"/>
          <w:bottom w:val="single" w:sz="12" w:space="0" w:color="FFFFFF" w:themeColor="light1"/>
        </w:tcBorders>
        <w:shd w:val="clear" w:color="BACECE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ACECE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ACECE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ACECE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ACECE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ACECE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9AFA8" w:themeColor="accent4" w:themeTint="9A"/>
        <w:left w:val="single" w:sz="32" w:space="0" w:color="B9AFA8" w:themeColor="accent4" w:themeTint="9A"/>
        <w:bottom w:val="single" w:sz="32" w:space="0" w:color="B9AFA8" w:themeColor="accent4" w:themeTint="9A"/>
        <w:right w:val="single" w:sz="32" w:space="0" w:color="B9AFA8" w:themeColor="accent4" w:themeTint="9A"/>
      </w:tblBorders>
      <w:shd w:val="clear" w:color="B9AFA8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9AFA8" w:themeColor="accent4" w:themeTint="9A"/>
          <w:bottom w:val="single" w:sz="12" w:space="0" w:color="FFFFFF" w:themeColor="light1"/>
        </w:tcBorders>
        <w:shd w:val="clear" w:color="B9AFA8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9AFA8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9AFA8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9AFA8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9AFA8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9AFA8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BCFB9" w:themeColor="accent5" w:themeTint="9A"/>
        <w:left w:val="single" w:sz="32" w:space="0" w:color="BBCFB9" w:themeColor="accent5" w:themeTint="9A"/>
        <w:bottom w:val="single" w:sz="32" w:space="0" w:color="BBCFB9" w:themeColor="accent5" w:themeTint="9A"/>
        <w:right w:val="single" w:sz="32" w:space="0" w:color="BBCFB9" w:themeColor="accent5" w:themeTint="9A"/>
      </w:tblBorders>
      <w:shd w:val="clear" w:color="BBCFB9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BCFB9" w:themeColor="accent5" w:themeTint="9A"/>
          <w:bottom w:val="single" w:sz="12" w:space="0" w:color="FFFFFF" w:themeColor="light1"/>
        </w:tcBorders>
        <w:shd w:val="clear" w:color="BBCFB9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BCFB9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BCFB9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BCFB9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BCFB9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BCFB9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E3BC92" w:themeColor="accent6" w:themeTint="98"/>
        <w:left w:val="single" w:sz="32" w:space="0" w:color="E3BC92" w:themeColor="accent6" w:themeTint="98"/>
        <w:bottom w:val="single" w:sz="32" w:space="0" w:color="E3BC92" w:themeColor="accent6" w:themeTint="98"/>
        <w:right w:val="single" w:sz="32" w:space="0" w:color="E3BC92" w:themeColor="accent6" w:themeTint="98"/>
      </w:tblBorders>
      <w:shd w:val="clear" w:color="E3BC92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3BC92" w:themeColor="accent6" w:themeTint="98"/>
          <w:bottom w:val="single" w:sz="12" w:space="0" w:color="FFFFFF" w:themeColor="light1"/>
        </w:tcBorders>
        <w:shd w:val="clear" w:color="E3BC92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3BC92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3BC92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3BC92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3BC92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3BC92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6349" w:themeColor="accent1"/>
        <w:bottom w:val="single" w:sz="4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33321" w:themeColor="accent1" w:themeShade="95"/>
      </w:rPr>
      <w:tblPr/>
      <w:tcPr>
        <w:tcBorders>
          <w:bottom w:val="single" w:sz="4" w:space="0" w:color="D16349" w:themeColor="accent1"/>
        </w:tcBorders>
      </w:tcPr>
    </w:tblStylePr>
    <w:tblStylePr w:type="lastRow">
      <w:rPr>
        <w:b/>
        <w:color w:val="833321" w:themeColor="accent1" w:themeShade="95"/>
      </w:rPr>
      <w:tblPr/>
      <w:tcPr>
        <w:tcBorders>
          <w:top w:val="single" w:sz="4" w:space="0" w:color="D16349" w:themeColor="accent1"/>
        </w:tcBorders>
      </w:tcPr>
    </w:tblStylePr>
    <w:tblStylePr w:type="firstCol">
      <w:rPr>
        <w:b/>
        <w:color w:val="833321" w:themeColor="accent1" w:themeShade="95"/>
      </w:rPr>
    </w:tblStylePr>
    <w:tblStylePr w:type="lastCol">
      <w:rPr>
        <w:b/>
        <w:color w:val="833321" w:themeColor="accent1" w:themeShade="95"/>
      </w:rPr>
    </w:tblStylePr>
    <w:tblStylePr w:type="band1Vert">
      <w:tblPr/>
      <w:tcPr>
        <w:shd w:val="clear" w:color="F3D7D1" w:themeColor="accent1" w:themeTint="40" w:fill="auto"/>
      </w:tcPr>
    </w:tblStylePr>
    <w:tblStylePr w:type="band1Horz">
      <w:rPr>
        <w:rFonts w:ascii="Arial" w:hAnsi="Arial"/>
        <w:color w:val="833321" w:themeColor="accent1" w:themeShade="95"/>
        <w:sz w:val="22"/>
      </w:rPr>
      <w:tblPr/>
      <w:tcPr>
        <w:shd w:val="clear" w:color="F3D7D1" w:themeColor="accent1" w:themeTint="40" w:fill="auto"/>
      </w:tcPr>
    </w:tblStylePr>
    <w:tblStylePr w:type="band2Horz">
      <w:rPr>
        <w:rFonts w:ascii="Arial" w:hAnsi="Arial"/>
        <w:color w:val="83332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949" w:themeColor="accent2" w:themeTint="97"/>
        <w:bottom w:val="single" w:sz="4" w:space="0" w:color="FFE949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E949" w:themeColor="accent2" w:themeTint="97" w:themeShade="95"/>
      </w:rPr>
      <w:tblPr/>
      <w:tcPr>
        <w:tcBorders>
          <w:bottom w:val="single" w:sz="4" w:space="0" w:color="FFE949" w:themeColor="accent2" w:themeTint="97"/>
        </w:tcBorders>
      </w:tcPr>
    </w:tblStylePr>
    <w:tblStylePr w:type="lastRow">
      <w:rPr>
        <w:b/>
        <w:color w:val="FFE949" w:themeColor="accent2" w:themeTint="97" w:themeShade="95"/>
      </w:rPr>
      <w:tblPr/>
      <w:tcPr>
        <w:tcBorders>
          <w:top w:val="single" w:sz="4" w:space="0" w:color="FFE949" w:themeColor="accent2" w:themeTint="97"/>
        </w:tcBorders>
      </w:tcPr>
    </w:tblStylePr>
    <w:tblStylePr w:type="firstCol">
      <w:rPr>
        <w:b/>
        <w:color w:val="FFE949" w:themeColor="accent2" w:themeTint="97" w:themeShade="95"/>
      </w:rPr>
    </w:tblStylePr>
    <w:tblStylePr w:type="lastCol">
      <w:rPr>
        <w:b/>
        <w:color w:val="FFE949" w:themeColor="accent2" w:themeTint="97" w:themeShade="95"/>
      </w:rPr>
    </w:tblStylePr>
    <w:tblStylePr w:type="band1Vert">
      <w:tblPr/>
      <w:tcPr>
        <w:shd w:val="clear" w:color="FFF5B2" w:themeColor="accent2" w:themeTint="40" w:fill="auto"/>
      </w:tcPr>
    </w:tblStylePr>
    <w:tblStylePr w:type="band1Horz">
      <w:rPr>
        <w:rFonts w:ascii="Arial" w:hAnsi="Arial"/>
        <w:color w:val="FFE949" w:themeColor="accent2" w:themeTint="97" w:themeShade="95"/>
        <w:sz w:val="22"/>
      </w:rPr>
      <w:tblPr/>
      <w:tcPr>
        <w:shd w:val="clear" w:color="FFF5B2" w:themeColor="accent2" w:themeTint="40" w:fill="auto"/>
      </w:tcPr>
    </w:tblStylePr>
    <w:tblStylePr w:type="band2Horz">
      <w:rPr>
        <w:rFonts w:ascii="Arial" w:hAnsi="Arial"/>
        <w:color w:val="FFE949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ACECE" w:themeColor="accent3" w:themeTint="98"/>
        <w:bottom w:val="single" w:sz="4" w:space="0" w:color="BACECE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ACECE" w:themeColor="accent3" w:themeTint="98" w:themeShade="95"/>
      </w:rPr>
      <w:tblPr/>
      <w:tcPr>
        <w:tcBorders>
          <w:bottom w:val="single" w:sz="4" w:space="0" w:color="BACECE" w:themeColor="accent3" w:themeTint="98"/>
        </w:tcBorders>
      </w:tcPr>
    </w:tblStylePr>
    <w:tblStylePr w:type="lastRow">
      <w:rPr>
        <w:b/>
        <w:color w:val="BACECE" w:themeColor="accent3" w:themeTint="98" w:themeShade="95"/>
      </w:rPr>
      <w:tblPr/>
      <w:tcPr>
        <w:tcBorders>
          <w:top w:val="single" w:sz="4" w:space="0" w:color="BACECE" w:themeColor="accent3" w:themeTint="98"/>
        </w:tcBorders>
      </w:tcPr>
    </w:tblStylePr>
    <w:tblStylePr w:type="firstCol">
      <w:rPr>
        <w:b/>
        <w:color w:val="BACECE" w:themeColor="accent3" w:themeTint="98" w:themeShade="95"/>
      </w:rPr>
    </w:tblStylePr>
    <w:tblStylePr w:type="lastCol">
      <w:rPr>
        <w:b/>
        <w:color w:val="BACECE" w:themeColor="accent3" w:themeTint="98" w:themeShade="95"/>
      </w:rPr>
    </w:tblStylePr>
    <w:tblStylePr w:type="band1Vert">
      <w:tblPr/>
      <w:tcPr>
        <w:shd w:val="clear" w:color="E2EAEA" w:themeColor="accent3" w:themeTint="40" w:fill="auto"/>
      </w:tcPr>
    </w:tblStylePr>
    <w:tblStylePr w:type="band1Horz">
      <w:rPr>
        <w:rFonts w:ascii="Arial" w:hAnsi="Arial"/>
        <w:color w:val="BACECE" w:themeColor="accent3" w:themeTint="98" w:themeShade="95"/>
        <w:sz w:val="22"/>
      </w:rPr>
      <w:tblPr/>
      <w:tcPr>
        <w:shd w:val="clear" w:color="E2EAEA" w:themeColor="accent3" w:themeTint="40" w:fill="auto"/>
      </w:tcPr>
    </w:tblStylePr>
    <w:tblStylePr w:type="band2Horz">
      <w:rPr>
        <w:rFonts w:ascii="Arial" w:hAnsi="Arial"/>
        <w:color w:val="BACECE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9AFA8" w:themeColor="accent4" w:themeTint="9A"/>
        <w:bottom w:val="single" w:sz="4" w:space="0" w:color="B9AFA8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9AFA8" w:themeColor="accent4" w:themeTint="9A" w:themeShade="95"/>
      </w:rPr>
      <w:tblPr/>
      <w:tcPr>
        <w:tcBorders>
          <w:bottom w:val="single" w:sz="4" w:space="0" w:color="B9AFA8" w:themeColor="accent4" w:themeTint="9A"/>
        </w:tcBorders>
      </w:tcPr>
    </w:tblStylePr>
    <w:tblStylePr w:type="lastRow">
      <w:rPr>
        <w:b/>
        <w:color w:val="B9AFA8" w:themeColor="accent4" w:themeTint="9A" w:themeShade="95"/>
      </w:rPr>
      <w:tblPr/>
      <w:tcPr>
        <w:tcBorders>
          <w:top w:val="single" w:sz="4" w:space="0" w:color="B9AFA8" w:themeColor="accent4" w:themeTint="9A"/>
        </w:tcBorders>
      </w:tcPr>
    </w:tblStylePr>
    <w:tblStylePr w:type="firstCol">
      <w:rPr>
        <w:b/>
        <w:color w:val="B9AFA8" w:themeColor="accent4" w:themeTint="9A" w:themeShade="95"/>
      </w:rPr>
    </w:tblStylePr>
    <w:tblStylePr w:type="lastCol">
      <w:rPr>
        <w:b/>
        <w:color w:val="B9AFA8" w:themeColor="accent4" w:themeTint="9A" w:themeShade="95"/>
      </w:rPr>
    </w:tblStylePr>
    <w:tblStylePr w:type="band1Vert">
      <w:tblPr/>
      <w:tcPr>
        <w:shd w:val="clear" w:color="E2DDDA" w:themeColor="accent4" w:themeTint="40" w:fill="auto"/>
      </w:tcPr>
    </w:tblStylePr>
    <w:tblStylePr w:type="band1Horz">
      <w:rPr>
        <w:rFonts w:ascii="Arial" w:hAnsi="Arial"/>
        <w:color w:val="B9AFA8" w:themeColor="accent4" w:themeTint="9A" w:themeShade="95"/>
        <w:sz w:val="22"/>
      </w:rPr>
      <w:tblPr/>
      <w:tcPr>
        <w:shd w:val="clear" w:color="E2DDDA" w:themeColor="accent4" w:themeTint="40" w:fill="auto"/>
      </w:tcPr>
    </w:tblStylePr>
    <w:tblStylePr w:type="band2Horz">
      <w:rPr>
        <w:rFonts w:ascii="Arial" w:hAnsi="Arial"/>
        <w:color w:val="B9AFA8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BCFB9" w:themeColor="accent5" w:themeTint="9A"/>
        <w:bottom w:val="single" w:sz="4" w:space="0" w:color="BBCFB9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BCFB9" w:themeColor="accent5" w:themeTint="9A" w:themeShade="95"/>
      </w:rPr>
      <w:tblPr/>
      <w:tcPr>
        <w:tcBorders>
          <w:bottom w:val="single" w:sz="4" w:space="0" w:color="BBCFB9" w:themeColor="accent5" w:themeTint="9A"/>
        </w:tcBorders>
      </w:tcPr>
    </w:tblStylePr>
    <w:tblStylePr w:type="lastRow">
      <w:rPr>
        <w:b/>
        <w:color w:val="BBCFB9" w:themeColor="accent5" w:themeTint="9A" w:themeShade="95"/>
      </w:rPr>
      <w:tblPr/>
      <w:tcPr>
        <w:tcBorders>
          <w:top w:val="single" w:sz="4" w:space="0" w:color="BBCFB9" w:themeColor="accent5" w:themeTint="9A"/>
        </w:tcBorders>
      </w:tcPr>
    </w:tblStylePr>
    <w:tblStylePr w:type="firstCol">
      <w:rPr>
        <w:b/>
        <w:color w:val="BBCFB9" w:themeColor="accent5" w:themeTint="9A" w:themeShade="95"/>
      </w:rPr>
    </w:tblStylePr>
    <w:tblStylePr w:type="lastCol">
      <w:rPr>
        <w:b/>
        <w:color w:val="BBCFB9" w:themeColor="accent5" w:themeTint="9A" w:themeShade="95"/>
      </w:rPr>
    </w:tblStylePr>
    <w:tblStylePr w:type="band1Vert">
      <w:tblPr/>
      <w:tcPr>
        <w:shd w:val="clear" w:color="E2EBE1" w:themeColor="accent5" w:themeTint="40" w:fill="auto"/>
      </w:tcPr>
    </w:tblStylePr>
    <w:tblStylePr w:type="band1Horz">
      <w:rPr>
        <w:rFonts w:ascii="Arial" w:hAnsi="Arial"/>
        <w:color w:val="BBCFB9" w:themeColor="accent5" w:themeTint="9A" w:themeShade="95"/>
        <w:sz w:val="22"/>
      </w:rPr>
      <w:tblPr/>
      <w:tcPr>
        <w:shd w:val="clear" w:color="E2EBE1" w:themeColor="accent5" w:themeTint="40" w:fill="auto"/>
      </w:tcPr>
    </w:tblStylePr>
    <w:tblStylePr w:type="band2Horz">
      <w:rPr>
        <w:rFonts w:ascii="Arial" w:hAnsi="Arial"/>
        <w:color w:val="BBCFB9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BC92" w:themeColor="accent6" w:themeTint="98"/>
        <w:bottom w:val="single" w:sz="4" w:space="0" w:color="E3BC92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3BC92" w:themeColor="accent6" w:themeTint="98" w:themeShade="95"/>
      </w:rPr>
      <w:tblPr/>
      <w:tcPr>
        <w:tcBorders>
          <w:bottom w:val="single" w:sz="4" w:space="0" w:color="E3BC92" w:themeColor="accent6" w:themeTint="98"/>
        </w:tcBorders>
      </w:tcPr>
    </w:tblStylePr>
    <w:tblStylePr w:type="lastRow">
      <w:rPr>
        <w:b/>
        <w:color w:val="E3BC92" w:themeColor="accent6" w:themeTint="98" w:themeShade="95"/>
      </w:rPr>
      <w:tblPr/>
      <w:tcPr>
        <w:tcBorders>
          <w:top w:val="single" w:sz="4" w:space="0" w:color="E3BC92" w:themeColor="accent6" w:themeTint="98"/>
        </w:tcBorders>
      </w:tcPr>
    </w:tblStylePr>
    <w:tblStylePr w:type="firstCol">
      <w:rPr>
        <w:b/>
        <w:color w:val="E3BC92" w:themeColor="accent6" w:themeTint="98" w:themeShade="95"/>
      </w:rPr>
    </w:tblStylePr>
    <w:tblStylePr w:type="lastCol">
      <w:rPr>
        <w:b/>
        <w:color w:val="E3BC92" w:themeColor="accent6" w:themeTint="98" w:themeShade="95"/>
      </w:rPr>
    </w:tblStylePr>
    <w:tblStylePr w:type="band1Vert">
      <w:tblPr/>
      <w:tcPr>
        <w:shd w:val="clear" w:color="F3E3D1" w:themeColor="accent6" w:themeTint="40" w:fill="auto"/>
      </w:tcPr>
    </w:tblStylePr>
    <w:tblStylePr w:type="band1Horz">
      <w:rPr>
        <w:rFonts w:ascii="Arial" w:hAnsi="Arial"/>
        <w:color w:val="E3BC92" w:themeColor="accent6" w:themeTint="98" w:themeShade="95"/>
        <w:sz w:val="22"/>
      </w:rPr>
      <w:tblPr/>
      <w:tcPr>
        <w:shd w:val="clear" w:color="F3E3D1" w:themeColor="accent6" w:themeTint="40" w:fill="auto"/>
      </w:tcPr>
    </w:tblStylePr>
    <w:tblStylePr w:type="band2Horz">
      <w:rPr>
        <w:rFonts w:ascii="Arial" w:hAnsi="Arial"/>
        <w:color w:val="E3BC92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3332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6349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33321" w:themeColor="accent1" w:themeShade="95"/>
        <w:sz w:val="22"/>
      </w:rPr>
      <w:tblPr/>
      <w:tcPr>
        <w:tcBorders>
          <w:top w:val="single" w:sz="4" w:space="0" w:color="D16349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3332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16349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833321" w:themeColor="accent1" w:themeShade="95"/>
        <w:sz w:val="22"/>
      </w:rPr>
      <w:tblPr/>
      <w:tcPr>
        <w:tcBorders>
          <w:top w:val="none" w:sz="4" w:space="0" w:color="000000"/>
          <w:left w:val="single" w:sz="4" w:space="0" w:color="D16349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D7D1" w:themeColor="accent1" w:themeTint="40" w:fill="auto"/>
      </w:tcPr>
    </w:tblStylePr>
    <w:tblStylePr w:type="band1Horz">
      <w:rPr>
        <w:rFonts w:ascii="Arial" w:hAnsi="Arial"/>
        <w:color w:val="833321" w:themeColor="accent1" w:themeShade="95"/>
        <w:sz w:val="22"/>
      </w:rPr>
      <w:tblPr/>
      <w:tcPr>
        <w:shd w:val="clear" w:color="F3D7D1" w:themeColor="accent1" w:themeTint="40" w:fill="auto"/>
      </w:tcPr>
    </w:tblStylePr>
    <w:tblStylePr w:type="band2Horz">
      <w:rPr>
        <w:rFonts w:ascii="Arial" w:hAnsi="Arial"/>
        <w:color w:val="83332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E949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E949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949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E949" w:themeColor="accent2" w:themeTint="97" w:themeShade="95"/>
        <w:sz w:val="22"/>
      </w:rPr>
      <w:tblPr/>
      <w:tcPr>
        <w:tcBorders>
          <w:top w:val="single" w:sz="4" w:space="0" w:color="FFE949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E949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949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FE949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FE949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5B2" w:themeColor="accent2" w:themeTint="40" w:fill="auto"/>
      </w:tcPr>
    </w:tblStylePr>
    <w:tblStylePr w:type="band1Horz">
      <w:rPr>
        <w:rFonts w:ascii="Arial" w:hAnsi="Arial"/>
        <w:color w:val="FFE949" w:themeColor="accent2" w:themeTint="97" w:themeShade="95"/>
        <w:sz w:val="22"/>
      </w:rPr>
      <w:tblPr/>
      <w:tcPr>
        <w:shd w:val="clear" w:color="FFF5B2" w:themeColor="accent2" w:themeTint="40" w:fill="auto"/>
      </w:tcPr>
    </w:tblStylePr>
    <w:tblStylePr w:type="band2Horz">
      <w:rPr>
        <w:rFonts w:ascii="Arial" w:hAnsi="Arial"/>
        <w:color w:val="FFE949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ACECE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ACECE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ACECE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ACECE" w:themeColor="accent3" w:themeTint="98" w:themeShade="95"/>
        <w:sz w:val="22"/>
      </w:rPr>
      <w:tblPr/>
      <w:tcPr>
        <w:tcBorders>
          <w:top w:val="single" w:sz="4" w:space="0" w:color="BACECE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ACECE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ACECE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BACECE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BACECE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EAEA" w:themeColor="accent3" w:themeTint="40" w:fill="auto"/>
      </w:tcPr>
    </w:tblStylePr>
    <w:tblStylePr w:type="band1Horz">
      <w:rPr>
        <w:rFonts w:ascii="Arial" w:hAnsi="Arial"/>
        <w:color w:val="BACECE" w:themeColor="accent3" w:themeTint="98" w:themeShade="95"/>
        <w:sz w:val="22"/>
      </w:rPr>
      <w:tblPr/>
      <w:tcPr>
        <w:shd w:val="clear" w:color="E2EAEA" w:themeColor="accent3" w:themeTint="40" w:fill="auto"/>
      </w:tcPr>
    </w:tblStylePr>
    <w:tblStylePr w:type="band2Horz">
      <w:rPr>
        <w:rFonts w:ascii="Arial" w:hAnsi="Arial"/>
        <w:color w:val="BACECE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9AFA8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9AFA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AFA8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9AFA8" w:themeColor="accent4" w:themeTint="9A" w:themeShade="95"/>
        <w:sz w:val="22"/>
      </w:rPr>
      <w:tblPr/>
      <w:tcPr>
        <w:tcBorders>
          <w:top w:val="single" w:sz="4" w:space="0" w:color="B9AFA8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9AFA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9AFA8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9AFA8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9AFA8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DDDA" w:themeColor="accent4" w:themeTint="40" w:fill="auto"/>
      </w:tcPr>
    </w:tblStylePr>
    <w:tblStylePr w:type="band1Horz">
      <w:rPr>
        <w:rFonts w:ascii="Arial" w:hAnsi="Arial"/>
        <w:color w:val="B9AFA8" w:themeColor="accent4" w:themeTint="9A" w:themeShade="95"/>
        <w:sz w:val="22"/>
      </w:rPr>
      <w:tblPr/>
      <w:tcPr>
        <w:shd w:val="clear" w:color="E2DDDA" w:themeColor="accent4" w:themeTint="40" w:fill="auto"/>
      </w:tcPr>
    </w:tblStylePr>
    <w:tblStylePr w:type="band2Horz">
      <w:rPr>
        <w:rFonts w:ascii="Arial" w:hAnsi="Arial"/>
        <w:color w:val="B9AFA8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BCFB9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BCFB9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BCFB9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BCFB9" w:themeColor="accent5" w:themeTint="9A" w:themeShade="95"/>
        <w:sz w:val="22"/>
      </w:rPr>
      <w:tblPr/>
      <w:tcPr>
        <w:tcBorders>
          <w:top w:val="single" w:sz="4" w:space="0" w:color="BBCFB9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BCFB9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BCFB9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BCFB9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BBCFB9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EBE1" w:themeColor="accent5" w:themeTint="40" w:fill="auto"/>
      </w:tcPr>
    </w:tblStylePr>
    <w:tblStylePr w:type="band1Horz">
      <w:rPr>
        <w:rFonts w:ascii="Arial" w:hAnsi="Arial"/>
        <w:color w:val="BBCFB9" w:themeColor="accent5" w:themeTint="9A" w:themeShade="95"/>
        <w:sz w:val="22"/>
      </w:rPr>
      <w:tblPr/>
      <w:tcPr>
        <w:shd w:val="clear" w:color="E2EBE1" w:themeColor="accent5" w:themeTint="40" w:fill="auto"/>
      </w:tcPr>
    </w:tblStylePr>
    <w:tblStylePr w:type="band2Horz">
      <w:rPr>
        <w:rFonts w:ascii="Arial" w:hAnsi="Arial"/>
        <w:color w:val="BBCFB9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E3BC92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3BC92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BC92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E3BC92" w:themeColor="accent6" w:themeTint="98" w:themeShade="95"/>
        <w:sz w:val="22"/>
      </w:rPr>
      <w:tblPr/>
      <w:tcPr>
        <w:tcBorders>
          <w:top w:val="single" w:sz="4" w:space="0" w:color="E3BC92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E3BC92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3BC92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3BC92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E3BC92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E3D1" w:themeColor="accent6" w:themeTint="40" w:fill="auto"/>
      </w:tcPr>
    </w:tblStylePr>
    <w:tblStylePr w:type="band1Horz">
      <w:rPr>
        <w:rFonts w:ascii="Arial" w:hAnsi="Arial"/>
        <w:color w:val="E3BC92" w:themeColor="accent6" w:themeTint="98" w:themeShade="95"/>
        <w:sz w:val="22"/>
      </w:rPr>
      <w:tblPr/>
      <w:tcPr>
        <w:shd w:val="clear" w:color="F3E3D1" w:themeColor="accent6" w:themeTint="40" w:fill="auto"/>
      </w:tcPr>
    </w:tblStylePr>
    <w:tblStylePr w:type="band2Horz">
      <w:rPr>
        <w:rFonts w:ascii="Arial" w:hAnsi="Arial"/>
        <w:color w:val="E3BC92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712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B712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46F57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46F57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46F57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46F57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CDC5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CDC5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B712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E949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949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949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949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C3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C3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B712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ADAE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ADAE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ADAE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ADAE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EEE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EEE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B712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9AFA8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AFA8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AFA8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AFA8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4E1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4E1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B712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FB08C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FB08C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FB08C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FB08C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FE7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FE7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B712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9049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9049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9049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9049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8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8D9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B712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B712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33321" w:themeColor="accent1" w:themeShade="95"/>
        <w:left w:val="single" w:sz="4" w:space="0" w:color="833321" w:themeColor="accent1" w:themeShade="95"/>
        <w:bottom w:val="single" w:sz="4" w:space="0" w:color="833321" w:themeColor="accent1" w:themeShade="95"/>
        <w:right w:val="single" w:sz="4" w:space="0" w:color="833321" w:themeColor="accent1" w:themeShade="95"/>
        <w:insideH w:val="single" w:sz="4" w:space="0" w:color="833321" w:themeColor="accent1" w:themeShade="95"/>
        <w:insideV w:val="single" w:sz="4" w:space="0" w:color="83332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46F57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46F57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46F57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46F57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CDC5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CDC5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B712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76900" w:themeColor="accent2" w:themeShade="95"/>
        <w:left w:val="single" w:sz="4" w:space="0" w:color="776900" w:themeColor="accent2" w:themeShade="95"/>
        <w:bottom w:val="single" w:sz="4" w:space="0" w:color="776900" w:themeColor="accent2" w:themeShade="95"/>
        <w:right w:val="single" w:sz="4" w:space="0" w:color="776900" w:themeColor="accent2" w:themeShade="95"/>
        <w:insideH w:val="single" w:sz="4" w:space="0" w:color="776900" w:themeColor="accent2" w:themeShade="95"/>
        <w:insideV w:val="single" w:sz="4" w:space="0" w:color="776900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E949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949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949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949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C3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C3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B712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6A6B" w:themeColor="accent3" w:themeShade="95"/>
        <w:left w:val="single" w:sz="4" w:space="0" w:color="4B6A6B" w:themeColor="accent3" w:themeShade="95"/>
        <w:bottom w:val="single" w:sz="4" w:space="0" w:color="4B6A6B" w:themeColor="accent3" w:themeShade="95"/>
        <w:right w:val="single" w:sz="4" w:space="0" w:color="4B6A6B" w:themeColor="accent3" w:themeShade="95"/>
        <w:insideH w:val="single" w:sz="4" w:space="0" w:color="4B6A6B" w:themeColor="accent3" w:themeShade="95"/>
        <w:insideV w:val="single" w:sz="4" w:space="0" w:color="4B6A6B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ADAE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ADAE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ADAE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ADAE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EEE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EEE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B712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14741" w:themeColor="accent4" w:themeShade="95"/>
        <w:left w:val="single" w:sz="4" w:space="0" w:color="514741" w:themeColor="accent4" w:themeShade="95"/>
        <w:bottom w:val="single" w:sz="4" w:space="0" w:color="514741" w:themeColor="accent4" w:themeShade="95"/>
        <w:right w:val="single" w:sz="4" w:space="0" w:color="514741" w:themeColor="accent4" w:themeShade="95"/>
        <w:insideH w:val="single" w:sz="4" w:space="0" w:color="514741" w:themeColor="accent4" w:themeShade="95"/>
        <w:insideV w:val="single" w:sz="4" w:space="0" w:color="514741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9AFA8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AFA8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AFA8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AFA8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4E1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4E1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B712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D6D4B" w:themeColor="accent5" w:themeShade="95"/>
        <w:left w:val="single" w:sz="4" w:space="0" w:color="4D6D4B" w:themeColor="accent5" w:themeShade="95"/>
        <w:bottom w:val="single" w:sz="4" w:space="0" w:color="4D6D4B" w:themeColor="accent5" w:themeShade="95"/>
        <w:right w:val="single" w:sz="4" w:space="0" w:color="4D6D4B" w:themeColor="accent5" w:themeShade="95"/>
        <w:insideH w:val="single" w:sz="4" w:space="0" w:color="4D6D4B" w:themeColor="accent5" w:themeShade="95"/>
        <w:insideV w:val="single" w:sz="4" w:space="0" w:color="4D6D4B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FB08C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FB08C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FB08C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FB08C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FE7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FE7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B712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35421" w:themeColor="accent6" w:themeShade="95"/>
        <w:left w:val="single" w:sz="4" w:space="0" w:color="835421" w:themeColor="accent6" w:themeShade="95"/>
        <w:bottom w:val="single" w:sz="4" w:space="0" w:color="835421" w:themeColor="accent6" w:themeShade="95"/>
        <w:right w:val="single" w:sz="4" w:space="0" w:color="835421" w:themeColor="accent6" w:themeShade="95"/>
        <w:insideH w:val="single" w:sz="4" w:space="0" w:color="835421" w:themeColor="accent6" w:themeShade="95"/>
        <w:insideV w:val="single" w:sz="4" w:space="0" w:color="835421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9049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9049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9049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9049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8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8D9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BFB5" w:themeColor="accent1" w:themeTint="67"/>
        <w:left w:val="single" w:sz="4" w:space="0" w:color="ECBFB5" w:themeColor="accent1" w:themeTint="67"/>
        <w:bottom w:val="single" w:sz="4" w:space="0" w:color="ECBFB5" w:themeColor="accent1" w:themeTint="67"/>
        <w:right w:val="single" w:sz="4" w:space="0" w:color="ECBFB5" w:themeColor="accent1" w:themeTint="67"/>
        <w:insideH w:val="single" w:sz="4" w:space="0" w:color="ECBFB5" w:themeColor="accent1" w:themeTint="67"/>
        <w:insideV w:val="single" w:sz="4" w:space="0" w:color="ECBFB5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16349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16349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16349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FB5" w:themeColor="accent1" w:themeTint="67"/>
          <w:left w:val="single" w:sz="4" w:space="0" w:color="ECBFB5" w:themeColor="accent1" w:themeTint="67"/>
          <w:bottom w:val="single" w:sz="4" w:space="0" w:color="ECBFB5" w:themeColor="accent1" w:themeTint="67"/>
          <w:right w:val="single" w:sz="4" w:space="0" w:color="ECBFB5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083" w:themeColor="accent2" w:themeTint="67"/>
        <w:left w:val="single" w:sz="4" w:space="0" w:color="FFF083" w:themeColor="accent2" w:themeTint="67"/>
        <w:bottom w:val="single" w:sz="4" w:space="0" w:color="FFF083" w:themeColor="accent2" w:themeTint="67"/>
        <w:right w:val="single" w:sz="4" w:space="0" w:color="FFF083" w:themeColor="accent2" w:themeTint="67"/>
        <w:insideH w:val="single" w:sz="4" w:space="0" w:color="FFF083" w:themeColor="accent2" w:themeTint="67"/>
        <w:insideV w:val="single" w:sz="4" w:space="0" w:color="FFF083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949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949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949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83" w:themeColor="accent2" w:themeTint="67"/>
          <w:left w:val="single" w:sz="4" w:space="0" w:color="FFF083" w:themeColor="accent2" w:themeTint="67"/>
          <w:bottom w:val="single" w:sz="4" w:space="0" w:color="FFF083" w:themeColor="accent2" w:themeTint="67"/>
          <w:right w:val="single" w:sz="4" w:space="0" w:color="FFF083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DDE" w:themeColor="accent3" w:themeTint="67"/>
        <w:left w:val="single" w:sz="4" w:space="0" w:color="D0DDDE" w:themeColor="accent3" w:themeTint="67"/>
        <w:bottom w:val="single" w:sz="4" w:space="0" w:color="D0DDDE" w:themeColor="accent3" w:themeTint="67"/>
        <w:right w:val="single" w:sz="4" w:space="0" w:color="D0DDDE" w:themeColor="accent3" w:themeTint="67"/>
        <w:insideH w:val="single" w:sz="4" w:space="0" w:color="D0DDDE" w:themeColor="accent3" w:themeTint="67"/>
        <w:insideV w:val="single" w:sz="4" w:space="0" w:color="D0DDDE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ACECE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ACECE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ACECE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DDDE" w:themeColor="accent3" w:themeTint="67"/>
          <w:left w:val="single" w:sz="4" w:space="0" w:color="D0DDDE" w:themeColor="accent3" w:themeTint="67"/>
          <w:bottom w:val="single" w:sz="4" w:space="0" w:color="D0DDDE" w:themeColor="accent3" w:themeTint="67"/>
          <w:right w:val="single" w:sz="4" w:space="0" w:color="D0DDDE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C9C5" w:themeColor="accent4" w:themeTint="67"/>
        <w:left w:val="single" w:sz="4" w:space="0" w:color="D0C9C5" w:themeColor="accent4" w:themeTint="67"/>
        <w:bottom w:val="single" w:sz="4" w:space="0" w:color="D0C9C5" w:themeColor="accent4" w:themeTint="67"/>
        <w:right w:val="single" w:sz="4" w:space="0" w:color="D0C9C5" w:themeColor="accent4" w:themeTint="67"/>
        <w:insideH w:val="single" w:sz="4" w:space="0" w:color="D0C9C5" w:themeColor="accent4" w:themeTint="67"/>
        <w:insideV w:val="single" w:sz="4" w:space="0" w:color="D0C9C5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9AFA8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9AFA8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9AFA8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9C5" w:themeColor="accent4" w:themeTint="67"/>
          <w:left w:val="single" w:sz="4" w:space="0" w:color="D0C9C5" w:themeColor="accent4" w:themeTint="67"/>
          <w:bottom w:val="single" w:sz="4" w:space="0" w:color="D0C9C5" w:themeColor="accent4" w:themeTint="67"/>
          <w:right w:val="single" w:sz="4" w:space="0" w:color="D0C9C5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DFD0" w:themeColor="accent5" w:themeTint="67"/>
        <w:left w:val="single" w:sz="4" w:space="0" w:color="D1DFD0" w:themeColor="accent5" w:themeTint="67"/>
        <w:bottom w:val="single" w:sz="4" w:space="0" w:color="D1DFD0" w:themeColor="accent5" w:themeTint="67"/>
        <w:right w:val="single" w:sz="4" w:space="0" w:color="D1DFD0" w:themeColor="accent5" w:themeTint="67"/>
        <w:insideH w:val="single" w:sz="4" w:space="0" w:color="D1DFD0" w:themeColor="accent5" w:themeTint="67"/>
        <w:insideV w:val="single" w:sz="4" w:space="0" w:color="D1DFD0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BCFB9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BCFB9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BCFB9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D0" w:themeColor="accent5" w:themeTint="67"/>
          <w:left w:val="single" w:sz="4" w:space="0" w:color="D1DFD0" w:themeColor="accent5" w:themeTint="67"/>
          <w:bottom w:val="single" w:sz="4" w:space="0" w:color="D1DFD0" w:themeColor="accent5" w:themeTint="67"/>
          <w:right w:val="single" w:sz="4" w:space="0" w:color="D1DFD0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71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D2B5" w:themeColor="accent6" w:themeTint="67"/>
        <w:left w:val="single" w:sz="4" w:space="0" w:color="ECD2B5" w:themeColor="accent6" w:themeTint="67"/>
        <w:bottom w:val="single" w:sz="4" w:space="0" w:color="ECD2B5" w:themeColor="accent6" w:themeTint="67"/>
        <w:right w:val="single" w:sz="4" w:space="0" w:color="ECD2B5" w:themeColor="accent6" w:themeTint="67"/>
        <w:insideH w:val="single" w:sz="4" w:space="0" w:color="ECD2B5" w:themeColor="accent6" w:themeTint="67"/>
        <w:insideV w:val="single" w:sz="4" w:space="0" w:color="ECD2B5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3BC92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3BC92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3BC92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B5" w:themeColor="accent6" w:themeTint="67"/>
          <w:left w:val="single" w:sz="4" w:space="0" w:color="ECD2B5" w:themeColor="accent6" w:themeTint="67"/>
          <w:bottom w:val="single" w:sz="4" w:space="0" w:color="ECD2B5" w:themeColor="accent6" w:themeTint="67"/>
          <w:right w:val="single" w:sz="4" w:space="0" w:color="ECD2B5" w:themeColor="accent6" w:themeTint="67"/>
        </w:tcBorders>
      </w:tcPr>
    </w:tblStylePr>
  </w:style>
  <w:style w:type="character" w:styleId="aa">
    <w:name w:val="Hyperlink"/>
    <w:uiPriority w:val="99"/>
    <w:unhideWhenUsed/>
    <w:rsid w:val="00B71276"/>
    <w:rPr>
      <w:color w:val="00A3D6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71276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71276"/>
    <w:rPr>
      <w:sz w:val="18"/>
    </w:rPr>
  </w:style>
  <w:style w:type="character" w:styleId="ad">
    <w:name w:val="footnote reference"/>
    <w:uiPriority w:val="99"/>
    <w:unhideWhenUsed/>
    <w:rsid w:val="00B7127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71276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71276"/>
    <w:rPr>
      <w:sz w:val="20"/>
    </w:rPr>
  </w:style>
  <w:style w:type="character" w:styleId="af0">
    <w:name w:val="endnote reference"/>
    <w:uiPriority w:val="99"/>
    <w:semiHidden/>
    <w:unhideWhenUsed/>
    <w:rsid w:val="00B7127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B71276"/>
    <w:pPr>
      <w:spacing w:after="57"/>
    </w:pPr>
  </w:style>
  <w:style w:type="paragraph" w:styleId="22">
    <w:name w:val="toc 2"/>
    <w:basedOn w:val="a"/>
    <w:next w:val="a"/>
    <w:uiPriority w:val="39"/>
    <w:unhideWhenUsed/>
    <w:rsid w:val="00B7127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7127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7127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7127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7127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7127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7127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71276"/>
    <w:pPr>
      <w:spacing w:after="57"/>
      <w:ind w:left="2268"/>
    </w:pPr>
  </w:style>
  <w:style w:type="paragraph" w:styleId="af1">
    <w:name w:val="TOC Heading"/>
    <w:uiPriority w:val="39"/>
    <w:unhideWhenUsed/>
    <w:rsid w:val="00B71276"/>
  </w:style>
  <w:style w:type="paragraph" w:styleId="af2">
    <w:name w:val="table of figures"/>
    <w:basedOn w:val="a"/>
    <w:next w:val="a"/>
    <w:uiPriority w:val="99"/>
    <w:unhideWhenUsed/>
    <w:rsid w:val="00B71276"/>
    <w:pPr>
      <w:spacing w:after="0"/>
    </w:pPr>
  </w:style>
  <w:style w:type="paragraph" w:styleId="af3">
    <w:name w:val="No Spacing"/>
    <w:basedOn w:val="a"/>
    <w:uiPriority w:val="1"/>
    <w:qFormat/>
    <w:rsid w:val="00B71276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B71276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CE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D8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D86711"/>
  </w:style>
  <w:style w:type="paragraph" w:styleId="af8">
    <w:name w:val="footer"/>
    <w:basedOn w:val="a"/>
    <w:link w:val="af9"/>
    <w:uiPriority w:val="99"/>
    <w:semiHidden/>
    <w:unhideWhenUsed/>
    <w:rsid w:val="00D8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D86711"/>
  </w:style>
  <w:style w:type="paragraph" w:customStyle="1" w:styleId="docdata">
    <w:name w:val="docdata"/>
    <w:aliases w:val="docy,v5,7467,bqiaagaaeyqcaaagiaiaaanxggaabx8aaaaaaaaaaaaaaaaaaaaaaaaaaaaaaaaaaaaaaaaaaaaaaaaaaaaaaaaaaaaaaaaaaaaaaaaaaaaaaaaaaaaaaaaaaaaaaaaaaaaaaaaaaaaaaaaaaaaaaaaaaaaaaaaaaaaaaaaaaaaaaaaaaaaaaaaaaaaaaaaaaaaaaaaaaaaaaaaaaaaaaaaaaaaaaaaaaaaaaaaa"/>
    <w:basedOn w:val="a"/>
    <w:rsid w:val="00B5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A4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44B00"/>
    <w:rPr>
      <w:rFonts w:ascii="Tahoma" w:hAnsi="Tahoma" w:cs="Tahoma"/>
      <w:sz w:val="16"/>
      <w:szCs w:val="16"/>
    </w:rPr>
  </w:style>
  <w:style w:type="character" w:styleId="afc">
    <w:name w:val="FollowedHyperlink"/>
    <w:basedOn w:val="a0"/>
    <w:uiPriority w:val="99"/>
    <w:semiHidden/>
    <w:unhideWhenUsed/>
    <w:rsid w:val="00457E30"/>
    <w:rPr>
      <w:color w:val="694F07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hecklink.mail.ru/proxy?es=mtV9JVFoVBnIPeSxDNrNloDDN0wXkxeNHWxohn5IwYA%3D&amp;egid=Fq2%2Bz6e%2F2mzi%2Fe34%2FQdpvTUwcqi6ThiFgH4%2BGOencFo%3D&amp;url=https%3A%2F%2Fclick.mail.ru%2Fredir%3Fu%3Dhttps%253A%252F%252Fchecklink.mail.ru%252Fproxy%253Fes%253DmtV9JVFoVBnIPeSxDNrNloDDN0wXkxeNHWxohn5IwYA%25253D%2526egid%253DFq2%25252Bz6e%25252F2mzi%25252Fe34%25252FQdpvTUwcqi6ThiFgH4%25252BGOencFo%25253D%2526url%253Dhttps%25253A%25252F%25252Fclick.mail.ru%25252Fredir%25253Fu%25253Dhttps%2525253A%2525252F%2525252Fus02web.zoom.us%2525252Fj%2525252F89181303389%2525253Fpwd%2525253DTG5ickh5V1ovY055L0xBSmtqelZqQT09%252526c%25253Dswm%252526r%25253Dhttp%252526o%25253Dmail%252526v%25253D3%252526s%25253Dcc4735b18fbd7567%2526uidl%253D16387692361652885627%2526from%253Dhohlova%252540kipk.ru%2526to%253Dsitnikova%252540kipk.ru%2526email%253Dchtotoprecrasnoe%252540mail.ru%26c%3Dswm%26r%3Dhttp%26o%3Dmail%26v%3D3%26s%3Dcc01799bc16be059&amp;uidl=16387692361652885627&amp;from=hohlova%40kipk.ru&amp;to=sitnikova%40kipk.ru&amp;email=chtotoprecrasnoe%40mail.ru" TargetMode="External"/><Relationship Id="rId18" Type="http://schemas.openxmlformats.org/officeDocument/2006/relationships/hyperlink" Target="https://www.youtube.com/channel/UCl9Jh7d1mI_Mz7j5XLK3bZw/feature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s02web.zoom.us/j/82072058727?pwd=V1pHaEZCSnNjdHNYdCt2NEViSzMyZz0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youtu.be/j2zz5_8aAuk" TargetMode="External"/><Relationship Id="rId17" Type="http://schemas.openxmlformats.org/officeDocument/2006/relationships/hyperlink" Target="https://zoom.us/j/6993306460?pwd=aEthNTlxMkNLOGxNa0Z1dWNrSnAyUT09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hannel/UCl9Jh7d1mI_Mz7j5XLK3bZw/featured" TargetMode="External"/><Relationship Id="rId20" Type="http://schemas.openxmlformats.org/officeDocument/2006/relationships/hyperlink" Target="https://youtu.be/H8JxXsE_4l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ecklink.mail.ru/proxy?es=mtV9JVFoVBnIPeSxDNrNloDDN0wXkxeNHWxohn5IwYA%3D&amp;egid=Fq2%2Bz6e%2F2mzi%2Fe34%2FQdpvTUwcqi6ThiFgH4%2BGOencFo%3D&amp;url=https%3A%2F%2Fclick.mail.ru%2Fredir%3Fu%3Dhttps%253A%252F%252Fchecklink.mail.ru%252Fproxy%253Fes%253DmtV9JVFoVBnIPeSxDNrNloDDN0wXkxeNHWxohn5IwYA%25253D%2526egid%253DFq2%25252Bz6e%25252F2mzi%25252Fe34%25252FQdpvTUwcqi6ThiFgH4%25252BGOencFo%25253D%2526url%253Dhttps%25253A%25252F%25252Fclick.mail.ru%25252Fredir%25253Fu%25253Dhttps%2525253A%2525252F%2525252Fus02web.zoom.us%2525252Fj%2525252F89181303389%2525253Fpwd%2525253DTG5ickh5V1ovY055L0xBSmtqelZqQT09%252526c%25253Dswm%252526r%25253Dhttp%252526o%25253Dmail%252526v%25253D3%252526s%25253Dcc4735b18fbd7567%2526uidl%253D16387692361652885627%2526from%253Dhohlova%252540kipk.ru%2526to%253Dsitnikova%252540kipk.ru%2526email%253Dchtotoprecrasnoe%252540mail.ru%26c%3Dswm%26r%3Dhttp%26o%3Dmail%26v%3D3%26s%3Dcc01799bc16be059&amp;uidl=16387692361652885627&amp;from=hohlova%40kipk.ru&amp;to=sitnikova%40kipk.ru&amp;email=chtotoprecrasnoe%40mail.ru" TargetMode="External"/><Relationship Id="rId24" Type="http://schemas.openxmlformats.org/officeDocument/2006/relationships/hyperlink" Target="https://youtu.be/H8JxXsE_4l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oom.us/j/6993306460?pwd=aEthNTlxMkNLOGxNa0Z1dWNrSnAyUT09" TargetMode="External"/><Relationship Id="rId23" Type="http://schemas.openxmlformats.org/officeDocument/2006/relationships/hyperlink" Target="https://us02web.zoom.us/j/87656552409?pwd=bFd0L3RQaUptazhteFJNM0Urb0hzZz09" TargetMode="External"/><Relationship Id="rId10" Type="http://schemas.openxmlformats.org/officeDocument/2006/relationships/hyperlink" Target="https://us02web.zoom.us/j/87656552409?pwd=bFd0L3RQaUptazhteFJNM0Urb0hzZz09" TargetMode="External"/><Relationship Id="rId19" Type="http://schemas.openxmlformats.org/officeDocument/2006/relationships/hyperlink" Target="https://us02web.zoom.us/j/87656552409?pwd=bFd0L3RQaUptazhteFJNM0Urb0hzZz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H8JxXsE_4lc" TargetMode="External"/><Relationship Id="rId14" Type="http://schemas.openxmlformats.org/officeDocument/2006/relationships/hyperlink" Target="https://youtu.be/j2zz5_8aAuk" TargetMode="External"/><Relationship Id="rId22" Type="http://schemas.openxmlformats.org/officeDocument/2006/relationships/hyperlink" Target="https://us02web.zoom.us/j/82072058727?pwd=V1pHaEZCSnNjdHNYdCt2NEViSzMyZz0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ivic">
      <a:dk1>
        <a:srgbClr val="000000"/>
      </a:dk1>
      <a:lt1>
        <a:srgbClr val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>
    <a:extraClrScheme>
      <a:clrScheme name="Office">
        <a:dk1>
          <a:sysClr val="windowText" lastClr="000000"/>
        </a:dk1>
        <a:lt1>
          <a:sysClr val="window" lastClr="FFFFFF"/>
        </a:lt1>
        <a:dk2>
          <a:srgbClr val="44546A"/>
        </a:dk2>
        <a:lt2>
          <a:srgbClr val="E7E6E6"/>
        </a:lt2>
        <a:accent1>
          <a:srgbClr val="5B9BD5"/>
        </a:accent1>
        <a:accent2>
          <a:srgbClr val="ED7D31"/>
        </a:accent2>
        <a:accent3>
          <a:srgbClr val="A5A5A5"/>
        </a:accent3>
        <a:accent4>
          <a:srgbClr val="FFC000"/>
        </a:accent4>
        <a:accent5>
          <a:srgbClr val="4472C4"/>
        </a:accent5>
        <a:accent6>
          <a:srgbClr val="70AD47"/>
        </a:accent6>
        <a:hlink>
          <a:srgbClr val="0563C1"/>
        </a:hlink>
        <a:folHlink>
          <a:srgbClr val="954F72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E130FB1-D4AF-463F-9796-32AA59B0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3022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Pc</cp:lastModifiedBy>
  <cp:revision>57</cp:revision>
  <cp:lastPrinted>2021-12-07T07:25:00Z</cp:lastPrinted>
  <dcterms:created xsi:type="dcterms:W3CDTF">2021-12-06T04:58:00Z</dcterms:created>
  <dcterms:modified xsi:type="dcterms:W3CDTF">2021-12-08T11:42:00Z</dcterms:modified>
</cp:coreProperties>
</file>